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33" w:rsidRPr="00905433" w:rsidRDefault="00905433" w:rsidP="006A4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33"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  <w:r w:rsidR="008633D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05433">
        <w:rPr>
          <w:rFonts w:ascii="Times New Roman" w:hAnsi="Times New Roman" w:cs="Times New Roman"/>
          <w:b/>
          <w:sz w:val="24"/>
          <w:szCs w:val="24"/>
        </w:rPr>
        <w:t xml:space="preserve">Конституционный Суд России – </w:t>
      </w:r>
      <w:r w:rsidR="008633DB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Pr="00905433">
        <w:rPr>
          <w:rFonts w:ascii="Times New Roman" w:hAnsi="Times New Roman" w:cs="Times New Roman"/>
          <w:b/>
          <w:sz w:val="24"/>
          <w:szCs w:val="24"/>
        </w:rPr>
        <w:t xml:space="preserve">разъяснения </w:t>
      </w:r>
      <w:r w:rsidR="008633DB">
        <w:rPr>
          <w:rFonts w:ascii="Times New Roman" w:hAnsi="Times New Roman" w:cs="Times New Roman"/>
          <w:b/>
          <w:sz w:val="24"/>
          <w:szCs w:val="24"/>
        </w:rPr>
        <w:t>руководителя «Серебряного возраста» для ветеранов и инвалидов</w:t>
      </w:r>
      <w:bookmarkStart w:id="0" w:name="_GoBack"/>
      <w:bookmarkEnd w:id="0"/>
    </w:p>
    <w:p w:rsidR="005616FD" w:rsidRPr="006A4A39" w:rsidRDefault="004E31CC" w:rsidP="006A4A39">
      <w:pPr>
        <w:jc w:val="both"/>
        <w:rPr>
          <w:rFonts w:ascii="Times New Roman" w:hAnsi="Times New Roman" w:cs="Times New Roman"/>
          <w:sz w:val="24"/>
          <w:szCs w:val="24"/>
        </w:rPr>
      </w:pPr>
      <w:r w:rsidRPr="006A4A39">
        <w:rPr>
          <w:rFonts w:ascii="Times New Roman" w:hAnsi="Times New Roman" w:cs="Times New Roman"/>
          <w:sz w:val="24"/>
          <w:szCs w:val="24"/>
        </w:rPr>
        <w:t xml:space="preserve">12-13 сентября принимала участие в семинаре </w:t>
      </w:r>
      <w:r w:rsidRPr="006A4A39">
        <w:rPr>
          <w:rFonts w:ascii="Times New Roman" w:hAnsi="Times New Roman" w:cs="Times New Roman"/>
          <w:sz w:val="24"/>
          <w:szCs w:val="24"/>
        </w:rPr>
        <w:t>«ОБРАЩЕНИЕ В КОНСТИТУЦИОННЫЙ СУД РОССИИ С ЖАЛОБОЙ: СЕКРЕТ УСПЕХА»</w:t>
      </w:r>
      <w:r w:rsidRPr="006A4A39">
        <w:rPr>
          <w:rFonts w:ascii="Times New Roman" w:hAnsi="Times New Roman" w:cs="Times New Roman"/>
          <w:sz w:val="24"/>
          <w:szCs w:val="24"/>
        </w:rPr>
        <w:t>, который  проводил Институт права и публичной политики</w:t>
      </w:r>
      <w:r w:rsidR="00905433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6A4A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16FD" w:rsidRPr="006A4A39" w:rsidRDefault="004E31CC" w:rsidP="006A4A39">
      <w:pPr>
        <w:jc w:val="both"/>
        <w:rPr>
          <w:rFonts w:ascii="Times New Roman" w:hAnsi="Times New Roman" w:cs="Times New Roman"/>
          <w:sz w:val="24"/>
          <w:szCs w:val="24"/>
        </w:rPr>
      </w:pPr>
      <w:r w:rsidRPr="006A4A39">
        <w:rPr>
          <w:rFonts w:ascii="Times New Roman" w:hAnsi="Times New Roman" w:cs="Times New Roman"/>
          <w:sz w:val="24"/>
          <w:szCs w:val="24"/>
        </w:rPr>
        <w:t xml:space="preserve">Получила много полезной информации, которая найдет применение при общении с ветеранами и инвалидами. Уже наметила встречу с руководителями групп микрорайонов нашего района. В первую очередь будем  решать моральные проблемы от нанесенных обид: обычно думают найти справедливость в высшем суде, Конституционном, а когда юрист отказывает, то считают виновным </w:t>
      </w:r>
      <w:r w:rsidR="0080770B" w:rsidRPr="006A4A39">
        <w:rPr>
          <w:rFonts w:ascii="Times New Roman" w:hAnsi="Times New Roman" w:cs="Times New Roman"/>
          <w:sz w:val="24"/>
          <w:szCs w:val="24"/>
        </w:rPr>
        <w:t xml:space="preserve">и </w:t>
      </w:r>
      <w:r w:rsidRPr="006A4A39">
        <w:rPr>
          <w:rFonts w:ascii="Times New Roman" w:hAnsi="Times New Roman" w:cs="Times New Roman"/>
          <w:sz w:val="24"/>
          <w:szCs w:val="24"/>
        </w:rPr>
        <w:t xml:space="preserve">его, так </w:t>
      </w:r>
      <w:r w:rsidR="00905433">
        <w:rPr>
          <w:rFonts w:ascii="Times New Roman" w:hAnsi="Times New Roman" w:cs="Times New Roman"/>
          <w:sz w:val="24"/>
          <w:szCs w:val="24"/>
        </w:rPr>
        <w:t xml:space="preserve">как </w:t>
      </w:r>
      <w:r w:rsidRPr="006A4A39">
        <w:rPr>
          <w:rFonts w:ascii="Times New Roman" w:hAnsi="Times New Roman" w:cs="Times New Roman"/>
          <w:sz w:val="24"/>
          <w:szCs w:val="24"/>
        </w:rPr>
        <w:t xml:space="preserve">не хочет помочь бедному человеку. Подготовила краткую </w:t>
      </w:r>
      <w:proofErr w:type="gramStart"/>
      <w:r w:rsidRPr="006A4A39">
        <w:rPr>
          <w:rFonts w:ascii="Times New Roman" w:hAnsi="Times New Roman" w:cs="Times New Roman"/>
          <w:sz w:val="24"/>
          <w:szCs w:val="24"/>
        </w:rPr>
        <w:t>Памятку</w:t>
      </w:r>
      <w:proofErr w:type="gramEnd"/>
      <w:r w:rsidRPr="006A4A39">
        <w:rPr>
          <w:rFonts w:ascii="Times New Roman" w:hAnsi="Times New Roman" w:cs="Times New Roman"/>
          <w:sz w:val="24"/>
          <w:szCs w:val="24"/>
        </w:rPr>
        <w:t xml:space="preserve"> – в каких случаях можно подавать жалобу в Конституционный</w:t>
      </w:r>
      <w:r w:rsidR="0080770B" w:rsidRPr="006A4A39">
        <w:rPr>
          <w:rFonts w:ascii="Times New Roman" w:hAnsi="Times New Roman" w:cs="Times New Roman"/>
          <w:sz w:val="24"/>
          <w:szCs w:val="24"/>
        </w:rPr>
        <w:t xml:space="preserve"> Суд России. Это главное для нас, остальные тонкости будем разбирать «по мере их поступления», которых, я уверена, после подобных  разъяснений не будет. </w:t>
      </w:r>
    </w:p>
    <w:p w:rsidR="005616FD" w:rsidRPr="006A4A39" w:rsidRDefault="005616FD" w:rsidP="006A4A39">
      <w:pPr>
        <w:jc w:val="both"/>
        <w:rPr>
          <w:rFonts w:ascii="Times New Roman" w:hAnsi="Times New Roman" w:cs="Times New Roman"/>
          <w:sz w:val="24"/>
          <w:szCs w:val="24"/>
        </w:rPr>
      </w:pPr>
      <w:r w:rsidRPr="006A4A39">
        <w:rPr>
          <w:rFonts w:ascii="Times New Roman" w:hAnsi="Times New Roman" w:cs="Times New Roman"/>
          <w:sz w:val="24"/>
          <w:szCs w:val="24"/>
        </w:rPr>
        <w:t xml:space="preserve">Буду применять данную информацию и в беседах с ветеранами ЧМЗ и города Чусовой, в рамках проекта «Серебряный возраст – жизнь продолжается», полученного гранта </w:t>
      </w:r>
      <w:r w:rsidR="00C95707" w:rsidRPr="006A4A39">
        <w:rPr>
          <w:rFonts w:ascii="Times New Roman" w:hAnsi="Times New Roman" w:cs="Times New Roman"/>
          <w:sz w:val="24"/>
          <w:szCs w:val="24"/>
        </w:rPr>
        <w:t>в конкурсе</w:t>
      </w:r>
      <w:r w:rsidRPr="006A4A39">
        <w:rPr>
          <w:rFonts w:ascii="Times New Roman" w:hAnsi="Times New Roman" w:cs="Times New Roman"/>
          <w:sz w:val="24"/>
          <w:szCs w:val="24"/>
        </w:rPr>
        <w:t xml:space="preserve"> </w:t>
      </w:r>
      <w:r w:rsidR="00C95707" w:rsidRPr="006A4A39">
        <w:rPr>
          <w:rFonts w:ascii="Times New Roman" w:hAnsi="Times New Roman" w:cs="Times New Roman"/>
          <w:sz w:val="24"/>
          <w:szCs w:val="24"/>
        </w:rPr>
        <w:t xml:space="preserve"> московской металлургической компании.</w:t>
      </w:r>
    </w:p>
    <w:p w:rsidR="00905433" w:rsidRDefault="0080770B" w:rsidP="006A4A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A39">
        <w:rPr>
          <w:rFonts w:ascii="Times New Roman" w:hAnsi="Times New Roman" w:cs="Times New Roman"/>
          <w:sz w:val="24"/>
          <w:szCs w:val="24"/>
        </w:rPr>
        <w:t xml:space="preserve">Вновь убеждаюсь, что нужно </w:t>
      </w:r>
      <w:r w:rsidR="005616FD" w:rsidRPr="006A4A39">
        <w:rPr>
          <w:rFonts w:ascii="Times New Roman" w:hAnsi="Times New Roman" w:cs="Times New Roman"/>
          <w:sz w:val="24"/>
          <w:szCs w:val="24"/>
        </w:rPr>
        <w:t xml:space="preserve">в новых социальных проектах,  </w:t>
      </w:r>
      <w:r w:rsidRPr="006A4A39">
        <w:rPr>
          <w:rFonts w:ascii="Times New Roman" w:hAnsi="Times New Roman" w:cs="Times New Roman"/>
          <w:sz w:val="24"/>
          <w:szCs w:val="24"/>
        </w:rPr>
        <w:t>расширять уровень грамотности населения, особенно пожилых, не только по проблемам здравоохранения, социального направления, духов</w:t>
      </w:r>
      <w:r w:rsidR="005616FD" w:rsidRPr="006A4A39">
        <w:rPr>
          <w:rFonts w:ascii="Times New Roman" w:hAnsi="Times New Roman" w:cs="Times New Roman"/>
          <w:sz w:val="24"/>
          <w:szCs w:val="24"/>
        </w:rPr>
        <w:t xml:space="preserve">ного развития, но и юридической – это в первую очередь приведет человека к спокойному осознанию ситуации, убережет многих от мошенников, позволит избежать конфликтов с родственниками при оформлении дарственных на жилье, да и от других насущных вопросов. </w:t>
      </w:r>
      <w:proofErr w:type="gramEnd"/>
    </w:p>
    <w:p w:rsidR="004E31CC" w:rsidRPr="00905433" w:rsidRDefault="005616FD" w:rsidP="006A4A39">
      <w:pPr>
        <w:jc w:val="both"/>
        <w:rPr>
          <w:rFonts w:ascii="Times New Roman" w:hAnsi="Times New Roman" w:cs="Times New Roman"/>
        </w:rPr>
      </w:pPr>
      <w:r w:rsidRPr="00905433">
        <w:rPr>
          <w:rFonts w:ascii="Times New Roman" w:hAnsi="Times New Roman" w:cs="Times New Roman"/>
        </w:rPr>
        <w:t>Благодарю коллектив института за предоставленную возможность принять участие в семинаре без оплаты регистрационного взноса, который составил 80% стоимости дороги, которую вновь пришлось оплачивать мне из своих пенсионн</w:t>
      </w:r>
      <w:r w:rsidR="00C95707" w:rsidRPr="00905433">
        <w:rPr>
          <w:rFonts w:ascii="Times New Roman" w:hAnsi="Times New Roman" w:cs="Times New Roman"/>
        </w:rPr>
        <w:t>ы</w:t>
      </w:r>
      <w:r w:rsidRPr="00905433">
        <w:rPr>
          <w:rFonts w:ascii="Times New Roman" w:hAnsi="Times New Roman" w:cs="Times New Roman"/>
        </w:rPr>
        <w:t>х, повышая тем самым долг по ЖКХ.</w:t>
      </w:r>
    </w:p>
    <w:p w:rsidR="006A4A39" w:rsidRPr="00905433" w:rsidRDefault="006A4A39" w:rsidP="006A4A39">
      <w:pPr>
        <w:jc w:val="both"/>
        <w:rPr>
          <w:rFonts w:ascii="Times New Roman" w:hAnsi="Times New Roman" w:cs="Times New Roman"/>
          <w:sz w:val="20"/>
          <w:szCs w:val="20"/>
        </w:rPr>
      </w:pPr>
      <w:r w:rsidRPr="009054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Людмила Петровна Синкевич, автор социальных проектов; волонтер по обучению социальному проектированию и проведению мониторингов; руководитель сообществ «Серебряный возраст» и «Мы - молодежь </w:t>
      </w:r>
      <w:proofErr w:type="gramStart"/>
      <w:r w:rsidRPr="009054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</w:t>
      </w:r>
      <w:proofErr w:type="gramEnd"/>
      <w:r w:rsidRPr="009054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054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ВОИ</w:t>
      </w:r>
      <w:proofErr w:type="gramEnd"/>
      <w:r w:rsidRPr="009054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»; член Уральского историко-родословного общества; городского клуба «Пермский краевед»; Общественного Совета при КМСЧ № 1; инициатор добровольческого движения пожилых в Пермском крае; 89824860877 permsinkevich@yandex.ru</w:t>
      </w:r>
    </w:p>
    <w:p w:rsidR="00C96FCF" w:rsidRDefault="00C96FCF"/>
    <w:sectPr w:rsidR="00C9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CC"/>
    <w:rsid w:val="004E31CC"/>
    <w:rsid w:val="005616FD"/>
    <w:rsid w:val="006A4A39"/>
    <w:rsid w:val="0080770B"/>
    <w:rsid w:val="008633DB"/>
    <w:rsid w:val="00905433"/>
    <w:rsid w:val="00C95707"/>
    <w:rsid w:val="00C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2015-09-14T13:00:00Z</dcterms:created>
  <dcterms:modified xsi:type="dcterms:W3CDTF">2015-09-14T14:09:00Z</dcterms:modified>
</cp:coreProperties>
</file>