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C55A" w14:textId="77777777" w:rsidR="00356749" w:rsidRDefault="00356749" w:rsidP="001E3DB8">
      <w:pPr>
        <w:spacing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 15 May 2015</w:t>
      </w:r>
    </w:p>
    <w:p w14:paraId="40DBCE0F" w14:textId="77777777" w:rsidR="00356749" w:rsidRDefault="00356749" w:rsidP="001E3DB8">
      <w:pPr>
        <w:spacing w:line="276" w:lineRule="auto"/>
        <w:ind w:right="-142"/>
        <w:jc w:val="both"/>
        <w:rPr>
          <w:sz w:val="22"/>
          <w:szCs w:val="22"/>
        </w:rPr>
      </w:pPr>
    </w:p>
    <w:p w14:paraId="4B7CF069" w14:textId="5F13AD4B" w:rsidR="00356749" w:rsidRDefault="00A13530" w:rsidP="001E3DB8">
      <w:pPr>
        <w:spacing w:line="276" w:lineRule="auto"/>
        <w:ind w:right="-142"/>
        <w:jc w:val="both"/>
        <w:rPr>
          <w:sz w:val="22"/>
          <w:szCs w:val="22"/>
        </w:rPr>
      </w:pPr>
      <w:r>
        <w:rPr>
          <w:rFonts w:ascii="Helvetica" w:hAnsi="Helvetica" w:cs="Helvetica"/>
          <w:noProof/>
          <w:kern w:val="0"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0F104A8F" wp14:editId="401EE93A">
            <wp:simplePos x="0" y="0"/>
            <wp:positionH relativeFrom="column">
              <wp:posOffset>2743200</wp:posOffset>
            </wp:positionH>
            <wp:positionV relativeFrom="paragraph">
              <wp:posOffset>142875</wp:posOffset>
            </wp:positionV>
            <wp:extent cx="3227070" cy="1613535"/>
            <wp:effectExtent l="0" t="0" r="0" b="1206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FD99E" w14:textId="67563A43" w:rsidR="00356749" w:rsidRPr="003F5302" w:rsidRDefault="00356749" w:rsidP="001E3DB8">
      <w:pPr>
        <w:spacing w:line="276" w:lineRule="auto"/>
        <w:ind w:right="-142"/>
        <w:jc w:val="both"/>
        <w:rPr>
          <w:sz w:val="22"/>
          <w:szCs w:val="22"/>
        </w:rPr>
      </w:pPr>
      <w:r w:rsidRPr="003F5302">
        <w:rPr>
          <w:sz w:val="22"/>
          <w:szCs w:val="22"/>
        </w:rPr>
        <w:t xml:space="preserve">Dear friends, </w:t>
      </w:r>
    </w:p>
    <w:p w14:paraId="47EC4456" w14:textId="77777777" w:rsidR="00356749" w:rsidRPr="001E3DB8" w:rsidRDefault="00356749" w:rsidP="001E3DB8">
      <w:pPr>
        <w:spacing w:line="276" w:lineRule="auto"/>
        <w:ind w:right="-142"/>
        <w:jc w:val="both"/>
        <w:rPr>
          <w:sz w:val="16"/>
          <w:szCs w:val="16"/>
        </w:rPr>
      </w:pPr>
    </w:p>
    <w:p w14:paraId="4E066B16" w14:textId="1B4271C7" w:rsidR="00356749" w:rsidRDefault="00356749" w:rsidP="00A13530">
      <w:pPr>
        <w:spacing w:line="276" w:lineRule="auto"/>
        <w:ind w:right="-142"/>
        <w:rPr>
          <w:sz w:val="22"/>
          <w:szCs w:val="22"/>
        </w:rPr>
      </w:pPr>
      <w:r w:rsidRPr="003F5302">
        <w:rPr>
          <w:sz w:val="22"/>
          <w:szCs w:val="22"/>
        </w:rPr>
        <w:t xml:space="preserve">I am writing to inform </w:t>
      </w:r>
      <w:r w:rsidR="007647A0">
        <w:rPr>
          <w:sz w:val="22"/>
          <w:szCs w:val="22"/>
        </w:rPr>
        <w:t>the HelpAge global network</w:t>
      </w:r>
      <w:r w:rsidRPr="003F5302">
        <w:rPr>
          <w:sz w:val="22"/>
          <w:szCs w:val="22"/>
        </w:rPr>
        <w:t xml:space="preserve"> about the action/2015 </w:t>
      </w:r>
      <w:r w:rsidR="0059495D">
        <w:rPr>
          <w:sz w:val="22"/>
          <w:szCs w:val="22"/>
        </w:rPr>
        <w:t>campaign and an exciting</w:t>
      </w:r>
      <w:r>
        <w:rPr>
          <w:sz w:val="22"/>
          <w:szCs w:val="22"/>
        </w:rPr>
        <w:t xml:space="preserve"> Action All Ages day </w:t>
      </w:r>
      <w:r w:rsidRPr="003F5302">
        <w:rPr>
          <w:sz w:val="22"/>
          <w:szCs w:val="22"/>
        </w:rPr>
        <w:t>taking place on Friday 22 May.</w:t>
      </w:r>
    </w:p>
    <w:p w14:paraId="67470EA5" w14:textId="77777777" w:rsidR="00356749" w:rsidRPr="001E3DB8" w:rsidRDefault="00356749" w:rsidP="001E3DB8">
      <w:pPr>
        <w:spacing w:line="276" w:lineRule="auto"/>
        <w:ind w:right="-142"/>
        <w:jc w:val="both"/>
        <w:rPr>
          <w:sz w:val="16"/>
          <w:szCs w:val="16"/>
        </w:rPr>
      </w:pPr>
    </w:p>
    <w:p w14:paraId="2C09C01C" w14:textId="7DA32F34" w:rsidR="00356749" w:rsidRPr="003F5302" w:rsidRDefault="00356749" w:rsidP="001E3D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cs="Verdana"/>
          <w:sz w:val="22"/>
          <w:szCs w:val="22"/>
        </w:rPr>
      </w:pPr>
      <w:r w:rsidRPr="003F5302">
        <w:rPr>
          <w:rFonts w:cs="Verdana"/>
          <w:sz w:val="22"/>
          <w:szCs w:val="22"/>
        </w:rPr>
        <w:t xml:space="preserve">The action/2015 campaign is a worldwide coalition united by the idea that 2015 presents a real opportunity to change our future. </w:t>
      </w:r>
      <w:r w:rsidR="00706FFE">
        <w:rPr>
          <w:rFonts w:cs="Verdana"/>
          <w:sz w:val="22"/>
          <w:szCs w:val="22"/>
        </w:rPr>
        <w:t>The HelpAge global network</w:t>
      </w:r>
      <w:r>
        <w:rPr>
          <w:rFonts w:cs="Verdana"/>
          <w:sz w:val="22"/>
          <w:szCs w:val="22"/>
        </w:rPr>
        <w:t xml:space="preserve"> </w:t>
      </w:r>
      <w:r w:rsidR="00706FFE">
        <w:rPr>
          <w:rFonts w:cs="Verdana"/>
          <w:sz w:val="22"/>
          <w:szCs w:val="22"/>
        </w:rPr>
        <w:t>has</w:t>
      </w:r>
      <w:r w:rsidRPr="003F5302">
        <w:rPr>
          <w:rFonts w:cs="Verdana"/>
          <w:sz w:val="22"/>
          <w:szCs w:val="22"/>
        </w:rPr>
        <w:t xml:space="preserve"> joined to call on governments to commit to end poverty, address inequality and ensure sustainable development. Our HelpAge specific call builds on our </w:t>
      </w:r>
      <w:hyperlink r:id="rId9" w:history="1">
        <w:r w:rsidRPr="00356749">
          <w:rPr>
            <w:rFonts w:cs="Verdana"/>
            <w:bCs/>
            <w:sz w:val="22"/>
            <w:szCs w:val="22"/>
          </w:rPr>
          <w:t>post-2015 work</w:t>
        </w:r>
      </w:hyperlink>
      <w:r w:rsidRPr="00356749">
        <w:rPr>
          <w:rFonts w:cs="Verdana"/>
          <w:sz w:val="22"/>
          <w:szCs w:val="22"/>
        </w:rPr>
        <w:t xml:space="preserve"> to</w:t>
      </w:r>
      <w:r>
        <w:rPr>
          <w:rFonts w:cs="Verdana"/>
          <w:sz w:val="22"/>
          <w:szCs w:val="22"/>
        </w:rPr>
        <w:t xml:space="preserve"> ensure the Sustainable Development Goals </w:t>
      </w:r>
      <w:r w:rsidRPr="003F5302">
        <w:rPr>
          <w:rFonts w:cs="Verdana"/>
          <w:sz w:val="22"/>
          <w:szCs w:val="22"/>
        </w:rPr>
        <w:t>(SDGs) are inclusive of people of all ages.</w:t>
      </w:r>
    </w:p>
    <w:p w14:paraId="0D1BC8CB" w14:textId="77777777" w:rsidR="00356749" w:rsidRPr="001E3DB8" w:rsidRDefault="00356749" w:rsidP="001E3DB8">
      <w:pPr>
        <w:spacing w:line="276" w:lineRule="auto"/>
        <w:ind w:right="-142"/>
        <w:jc w:val="both"/>
        <w:rPr>
          <w:rFonts w:cs="Verdana"/>
          <w:color w:val="191919"/>
          <w:sz w:val="16"/>
          <w:szCs w:val="16"/>
        </w:rPr>
      </w:pPr>
      <w:bookmarkStart w:id="0" w:name="_GoBack"/>
      <w:bookmarkEnd w:id="0"/>
    </w:p>
    <w:p w14:paraId="7DF2C652" w14:textId="77777777" w:rsidR="00356749" w:rsidRPr="0059495D" w:rsidRDefault="001E3DB8" w:rsidP="001E3DB8">
      <w:pPr>
        <w:spacing w:line="276" w:lineRule="auto"/>
        <w:ind w:right="-142"/>
        <w:jc w:val="both"/>
        <w:rPr>
          <w:rFonts w:cs="Verdana"/>
          <w:color w:val="191919"/>
          <w:sz w:val="22"/>
          <w:szCs w:val="22"/>
        </w:rPr>
      </w:pPr>
      <w:r>
        <w:rPr>
          <w:rFonts w:cs="Verdana"/>
          <w:color w:val="191919"/>
          <w:sz w:val="22"/>
          <w:szCs w:val="22"/>
        </w:rPr>
        <w:t>Throughout</w:t>
      </w:r>
      <w:r w:rsidR="00356749" w:rsidRPr="003F5302">
        <w:rPr>
          <w:rFonts w:cs="Verdana"/>
          <w:color w:val="191919"/>
          <w:sz w:val="22"/>
          <w:szCs w:val="22"/>
        </w:rPr>
        <w:t xml:space="preserve"> May, action/2015 are organising thematic days of action to mobilise 15 mi</w:t>
      </w:r>
      <w:r w:rsidR="0059495D">
        <w:rPr>
          <w:rFonts w:cs="Verdana"/>
          <w:color w:val="191919"/>
          <w:sz w:val="22"/>
          <w:szCs w:val="22"/>
        </w:rPr>
        <w:t>llion people across the world, t</w:t>
      </w:r>
      <w:r w:rsidR="00356749" w:rsidRPr="003F5302">
        <w:rPr>
          <w:rFonts w:cs="Verdana"/>
          <w:color w:val="191919"/>
          <w:sz w:val="22"/>
          <w:szCs w:val="22"/>
        </w:rPr>
        <w:t xml:space="preserve">o put mass pressure on world leaders as they make final preparations for the Sustainable Development Goals (SDGs). </w:t>
      </w:r>
      <w:r w:rsidR="0059495D">
        <w:rPr>
          <w:sz w:val="22"/>
          <w:szCs w:val="22"/>
        </w:rPr>
        <w:t>As part of the m</w:t>
      </w:r>
      <w:r w:rsidR="00356749" w:rsidRPr="003F5302">
        <w:rPr>
          <w:sz w:val="22"/>
          <w:szCs w:val="22"/>
        </w:rPr>
        <w:t xml:space="preserve">obilisation, </w:t>
      </w:r>
      <w:r w:rsidR="0059495D">
        <w:rPr>
          <w:sz w:val="22"/>
          <w:szCs w:val="22"/>
        </w:rPr>
        <w:t xml:space="preserve">we have organised an Action All Ages day on </w:t>
      </w:r>
      <w:r>
        <w:rPr>
          <w:sz w:val="22"/>
          <w:szCs w:val="22"/>
        </w:rPr>
        <w:t>22 May</w:t>
      </w:r>
      <w:r w:rsidR="0059495D">
        <w:rPr>
          <w:sz w:val="22"/>
          <w:szCs w:val="22"/>
        </w:rPr>
        <w:t>. The day</w:t>
      </w:r>
      <w:r w:rsidR="00356749" w:rsidRPr="003F5302">
        <w:rPr>
          <w:sz w:val="22"/>
          <w:szCs w:val="22"/>
        </w:rPr>
        <w:t xml:space="preserve"> will focus on youth and older people and call for people of all ages to be included in the post-2015 framework, so that it truly meets its objective to “leave no one behind.”</w:t>
      </w:r>
    </w:p>
    <w:p w14:paraId="65AF28EE" w14:textId="77777777" w:rsidR="00356749" w:rsidRPr="001E3DB8" w:rsidRDefault="00356749" w:rsidP="001E3DB8">
      <w:pPr>
        <w:spacing w:line="276" w:lineRule="auto"/>
        <w:ind w:right="-142"/>
        <w:jc w:val="both"/>
        <w:rPr>
          <w:rFonts w:cs="Verdana"/>
          <w:color w:val="191919"/>
          <w:sz w:val="16"/>
          <w:szCs w:val="16"/>
        </w:rPr>
      </w:pPr>
    </w:p>
    <w:p w14:paraId="0BC21718" w14:textId="77777777" w:rsidR="004C6CFD" w:rsidRDefault="00356749" w:rsidP="001E3DB8">
      <w:pPr>
        <w:spacing w:line="276" w:lineRule="auto"/>
        <w:ind w:right="-142"/>
        <w:jc w:val="both"/>
        <w:rPr>
          <w:rFonts w:cs="Verdana"/>
          <w:color w:val="191919"/>
          <w:sz w:val="22"/>
          <w:szCs w:val="22"/>
        </w:rPr>
      </w:pPr>
      <w:r w:rsidRPr="003F5302">
        <w:rPr>
          <w:rFonts w:cs="Verdana"/>
          <w:color w:val="191919"/>
          <w:sz w:val="22"/>
          <w:szCs w:val="22"/>
        </w:rPr>
        <w:t xml:space="preserve">We are excited to announce that </w:t>
      </w:r>
      <w:r w:rsidRPr="003F5302">
        <w:rPr>
          <w:rFonts w:cs="Verdana"/>
          <w:b/>
          <w:bCs/>
          <w:color w:val="191919"/>
          <w:sz w:val="22"/>
          <w:szCs w:val="22"/>
        </w:rPr>
        <w:t>Desmond Tutu</w:t>
      </w:r>
      <w:r w:rsidRPr="003F5302">
        <w:rPr>
          <w:rFonts w:cs="Verdana"/>
          <w:color w:val="191919"/>
          <w:sz w:val="22"/>
          <w:szCs w:val="22"/>
        </w:rPr>
        <w:t xml:space="preserve"> has pre-recorded a special message for world leaders calling for “all ages” inclusion in the new </w:t>
      </w:r>
      <w:r w:rsidR="001E3DB8" w:rsidRPr="003F5302">
        <w:rPr>
          <w:rFonts w:cs="Verdana"/>
          <w:color w:val="191919"/>
          <w:sz w:val="22"/>
          <w:szCs w:val="22"/>
        </w:rPr>
        <w:t>framework that</w:t>
      </w:r>
      <w:r w:rsidRPr="003F5302">
        <w:rPr>
          <w:rFonts w:cs="Verdana"/>
          <w:color w:val="191919"/>
          <w:sz w:val="22"/>
          <w:szCs w:val="22"/>
        </w:rPr>
        <w:t xml:space="preserve"> will be released on the day.</w:t>
      </w:r>
      <w:r w:rsidR="0059495D">
        <w:rPr>
          <w:rFonts w:cs="Verdana"/>
          <w:color w:val="191919"/>
          <w:sz w:val="22"/>
          <w:szCs w:val="22"/>
        </w:rPr>
        <w:t xml:space="preserve"> </w:t>
      </w:r>
      <w:r w:rsidR="004C6CFD">
        <w:rPr>
          <w:rFonts w:cs="Verdana"/>
          <w:color w:val="191919"/>
          <w:sz w:val="22"/>
          <w:szCs w:val="22"/>
        </w:rPr>
        <w:t>Ten</w:t>
      </w:r>
      <w:r w:rsidR="0059495D">
        <w:rPr>
          <w:rFonts w:cs="Verdana"/>
          <w:color w:val="191919"/>
          <w:sz w:val="22"/>
          <w:szCs w:val="22"/>
        </w:rPr>
        <w:t xml:space="preserve"> network partners will take action organising intergene</w:t>
      </w:r>
      <w:r w:rsidR="004C6CFD">
        <w:rPr>
          <w:rFonts w:cs="Verdana"/>
          <w:color w:val="191919"/>
          <w:sz w:val="22"/>
          <w:szCs w:val="22"/>
        </w:rPr>
        <w:t>rational events on the ground and there will be a huge social media campaign to raise awareness about the need for people of all ages to be included in the goals.</w:t>
      </w:r>
    </w:p>
    <w:p w14:paraId="7CE63527" w14:textId="77777777" w:rsidR="00A13530" w:rsidRPr="00A13530" w:rsidRDefault="00A13530" w:rsidP="001E3DB8">
      <w:pPr>
        <w:spacing w:line="276" w:lineRule="auto"/>
        <w:ind w:right="-142"/>
        <w:jc w:val="both"/>
        <w:rPr>
          <w:rFonts w:cs="Verdana"/>
          <w:color w:val="191919"/>
          <w:sz w:val="16"/>
          <w:szCs w:val="16"/>
        </w:rPr>
      </w:pPr>
    </w:p>
    <w:p w14:paraId="2FFCA506" w14:textId="77777777" w:rsidR="00356749" w:rsidRPr="003F5302" w:rsidRDefault="0059495D" w:rsidP="001E3DB8">
      <w:pPr>
        <w:spacing w:line="276" w:lineRule="auto"/>
        <w:ind w:right="-142"/>
        <w:jc w:val="both"/>
        <w:rPr>
          <w:rFonts w:cs="Verdana"/>
          <w:color w:val="191919"/>
          <w:sz w:val="22"/>
          <w:szCs w:val="22"/>
        </w:rPr>
      </w:pPr>
      <w:r>
        <w:rPr>
          <w:rFonts w:cs="Verdana"/>
          <w:color w:val="191919"/>
          <w:sz w:val="22"/>
          <w:szCs w:val="22"/>
        </w:rPr>
        <w:t>I hope we can come together as a network to support this campaign and to spread the message that peopl</w:t>
      </w:r>
      <w:r w:rsidR="004C6CFD">
        <w:rPr>
          <w:rFonts w:cs="Verdana"/>
          <w:color w:val="191919"/>
          <w:sz w:val="22"/>
          <w:szCs w:val="22"/>
        </w:rPr>
        <w:t>e of all ages must be included in the new Sustainable Development Goals.</w:t>
      </w:r>
    </w:p>
    <w:p w14:paraId="0A539E97" w14:textId="77777777" w:rsidR="001E3DB8" w:rsidRDefault="001E3DB8" w:rsidP="001E3D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cs="Verdana"/>
          <w:color w:val="191919"/>
          <w:sz w:val="22"/>
          <w:szCs w:val="22"/>
        </w:rPr>
      </w:pPr>
    </w:p>
    <w:p w14:paraId="7771E227" w14:textId="77777777" w:rsidR="00356749" w:rsidRPr="0059495D" w:rsidRDefault="00356749" w:rsidP="001E3D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cs="Verdana"/>
          <w:b/>
          <w:bCs/>
          <w:color w:val="191919"/>
          <w:sz w:val="22"/>
          <w:szCs w:val="22"/>
        </w:rPr>
      </w:pPr>
      <w:r w:rsidRPr="003F5302">
        <w:rPr>
          <w:rFonts w:cs="Verdana"/>
          <w:b/>
          <w:bCs/>
          <w:color w:val="191919"/>
          <w:sz w:val="22"/>
          <w:szCs w:val="22"/>
        </w:rPr>
        <w:lastRenderedPageBreak/>
        <w:t>What will be happening on the day?</w:t>
      </w:r>
    </w:p>
    <w:p w14:paraId="66FDF763" w14:textId="77777777" w:rsidR="00356749" w:rsidRPr="003F5302" w:rsidRDefault="00356749" w:rsidP="001E3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42"/>
        <w:rPr>
          <w:rFonts w:ascii="Times" w:hAnsi="Times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Desmond Tutu’s video will be released </w:t>
      </w:r>
      <w:hyperlink r:id="rId10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http://bit.ly/1IjA0Yk</w:t>
        </w:r>
      </w:hyperlink>
      <w:r w:rsidRPr="003F5302"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3F5302">
        <w:rPr>
          <w:rFonts w:ascii="Verdana" w:hAnsi="Verdana" w:cs="Verdana"/>
          <w:color w:val="191919"/>
          <w:sz w:val="22"/>
          <w:szCs w:val="22"/>
        </w:rPr>
        <w:t>which will go live 00:00 GMT on 22 Ma</w:t>
      </w:r>
      <w:r w:rsidR="001E3DB8">
        <w:rPr>
          <w:rFonts w:ascii="Verdana" w:hAnsi="Verdana" w:cs="Verdana"/>
          <w:color w:val="191919"/>
          <w:sz w:val="22"/>
          <w:szCs w:val="22"/>
        </w:rPr>
        <w:t>y</w:t>
      </w:r>
    </w:p>
    <w:p w14:paraId="38088FAB" w14:textId="77777777" w:rsidR="00356749" w:rsidRPr="003F5302" w:rsidRDefault="00356749" w:rsidP="001E3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42"/>
        <w:rPr>
          <w:rFonts w:ascii="Times" w:hAnsi="Times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Ten countries will be taking part in intergenerational campaign actions including; Malawi, Kenya, Mongolia, Zimbabwe, South Africa, Philippines, Vietnam, Thailand and Myanmar. Older people are connecting with younger people on the day to make the day truly intergenerational.</w:t>
      </w:r>
    </w:p>
    <w:p w14:paraId="3B7C72E1" w14:textId="49F48E4B" w:rsidR="00356749" w:rsidRPr="003F5302" w:rsidRDefault="00356749" w:rsidP="001E3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42"/>
        <w:rPr>
          <w:rFonts w:ascii="Times" w:hAnsi="Times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We have 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organised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a thunderclap sharing Tutu’s video </w:t>
      </w:r>
      <w:r w:rsidR="00E32670">
        <w:rPr>
          <w:rFonts w:ascii="Verdana" w:hAnsi="Verdana" w:cs="Verdana"/>
          <w:color w:val="191919"/>
          <w:sz w:val="22"/>
          <w:szCs w:val="22"/>
        </w:rPr>
        <w:t>–</w:t>
      </w:r>
      <w:r w:rsidRPr="003F5302">
        <w:rPr>
          <w:rFonts w:ascii="Verdana" w:hAnsi="Verdana" w:cs="Verdana"/>
          <w:color w:val="191919"/>
          <w:sz w:val="22"/>
          <w:szCs w:val="22"/>
        </w:rPr>
        <w:t xml:space="preserve"> </w:t>
      </w:r>
      <w:r w:rsidR="00E32670">
        <w:rPr>
          <w:rFonts w:ascii="Verdana" w:hAnsi="Verdana" w:cs="Verdana"/>
          <w:color w:val="191919"/>
          <w:sz w:val="22"/>
          <w:szCs w:val="22"/>
        </w:rPr>
        <w:t xml:space="preserve">which you can sign up to now </w:t>
      </w:r>
      <w:hyperlink r:id="rId11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http://thndr.it/1cqfTdq</w:t>
        </w:r>
      </w:hyperlink>
    </w:p>
    <w:p w14:paraId="305000D3" w14:textId="77777777" w:rsidR="00356749" w:rsidRPr="003F5302" w:rsidRDefault="00356749" w:rsidP="001E3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42"/>
        <w:rPr>
          <w:rFonts w:ascii="Times" w:hAnsi="Times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We will be promoting the action/2015 music video created by our amazing team in Kenya - </w:t>
      </w:r>
      <w:hyperlink r:id="rId12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http://bit.ly/1JtHZ2m</w:t>
        </w:r>
      </w:hyperlink>
      <w:r w:rsidRPr="003F5302">
        <w:rPr>
          <w:rFonts w:ascii="Verdana" w:hAnsi="Verdana" w:cs="Verdana"/>
          <w:color w:val="191919"/>
          <w:sz w:val="22"/>
          <w:szCs w:val="22"/>
        </w:rPr>
        <w:t> </w:t>
      </w:r>
    </w:p>
    <w:p w14:paraId="083C6563" w14:textId="77777777" w:rsidR="00356749" w:rsidRPr="003F5302" w:rsidRDefault="00356749" w:rsidP="001E3DB8">
      <w:pPr>
        <w:pStyle w:val="ListParagraph"/>
        <w:numPr>
          <w:ilvl w:val="0"/>
          <w:numId w:val="5"/>
        </w:numPr>
        <w:spacing w:line="276" w:lineRule="auto"/>
        <w:ind w:right="-142"/>
        <w:rPr>
          <w:rFonts w:ascii="Verdana" w:hAnsi="Verdana" w:cs="Verdana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We will be sending out an international press release</w:t>
      </w:r>
    </w:p>
    <w:p w14:paraId="100A4C6D" w14:textId="77777777" w:rsidR="00356749" w:rsidRPr="003F5302" w:rsidRDefault="00356749" w:rsidP="001E3DB8">
      <w:pPr>
        <w:spacing w:line="276" w:lineRule="auto"/>
        <w:ind w:right="-142"/>
        <w:jc w:val="both"/>
        <w:rPr>
          <w:rFonts w:cs="Verdana"/>
          <w:color w:val="191919"/>
          <w:sz w:val="22"/>
          <w:szCs w:val="22"/>
        </w:rPr>
      </w:pPr>
    </w:p>
    <w:p w14:paraId="7622B3AE" w14:textId="77777777" w:rsidR="00356749" w:rsidRPr="003F5302" w:rsidRDefault="00356749" w:rsidP="001E3D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cs="Times"/>
          <w:color w:val="191919"/>
          <w:sz w:val="22"/>
          <w:szCs w:val="22"/>
        </w:rPr>
      </w:pPr>
      <w:r w:rsidRPr="003F5302">
        <w:rPr>
          <w:rFonts w:cs="Verdana"/>
          <w:b/>
          <w:bCs/>
          <w:color w:val="191919"/>
          <w:sz w:val="22"/>
          <w:szCs w:val="22"/>
        </w:rPr>
        <w:t>How can the network get involved and take action?</w:t>
      </w:r>
    </w:p>
    <w:p w14:paraId="2C54225B" w14:textId="77777777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Verdana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Join the Action All Ages Day by signing up to our </w:t>
      </w:r>
      <w:hyperlink r:id="rId13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Thunderclap campaign</w:t>
        </w:r>
      </w:hyperlink>
      <w:r w:rsidRPr="003F5302">
        <w:rPr>
          <w:rFonts w:ascii="Verdana" w:hAnsi="Verdana" w:cs="Verdana"/>
          <w:color w:val="191919"/>
          <w:sz w:val="22"/>
          <w:szCs w:val="22"/>
        </w:rPr>
        <w:t>! A Thunderclap is a social media tool that sends a tweet from a group of people all at the same time.  It’s like an "online flash mob."</w:t>
      </w:r>
    </w:p>
    <w:p w14:paraId="32B6D88C" w14:textId="77777777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Share the Desmond Tutu video on Facebook and Twitter </w:t>
      </w:r>
      <w:hyperlink r:id="rId14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http://bit.ly/1IjA0Yk</w:t>
        </w:r>
      </w:hyperlink>
    </w:p>
    <w:p w14:paraId="2B9E4462" w14:textId="77777777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Verdana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 xml:space="preserve">Share the Kenya action/2015 song - </w:t>
      </w:r>
      <w:hyperlink r:id="rId15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http://bit.ly/1JtHZ2m</w:t>
        </w:r>
      </w:hyperlink>
      <w:r w:rsidRPr="003F5302">
        <w:rPr>
          <w:rFonts w:ascii="Verdana" w:hAnsi="Verdana" w:cs="Verdana"/>
          <w:color w:val="191919"/>
          <w:sz w:val="22"/>
          <w:szCs w:val="22"/>
        </w:rPr>
        <w:t> </w:t>
      </w:r>
    </w:p>
    <w:p w14:paraId="71B22F0D" w14:textId="77777777" w:rsidR="00356749" w:rsidRPr="001E3DB8" w:rsidRDefault="00356749" w:rsidP="001E3DB8">
      <w:pPr>
        <w:pStyle w:val="ListParagraph"/>
        <w:numPr>
          <w:ilvl w:val="0"/>
          <w:numId w:val="4"/>
        </w:numPr>
        <w:spacing w:line="276" w:lineRule="auto"/>
        <w:ind w:right="-142"/>
        <w:rPr>
          <w:rFonts w:ascii="Verdana" w:hAnsi="Verdana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Share our intergenerational graphics</w:t>
      </w:r>
      <w:r w:rsidRPr="003F5302">
        <w:rPr>
          <w:rFonts w:ascii="Verdana" w:hAnsi="Verdana" w:cs="Verdana"/>
          <w:color w:val="14376B"/>
          <w:sz w:val="22"/>
          <w:szCs w:val="22"/>
        </w:rPr>
        <w:t xml:space="preserve"> </w:t>
      </w:r>
      <w:r w:rsidRPr="003F5302">
        <w:rPr>
          <w:rFonts w:ascii="Verdana" w:hAnsi="Verdana" w:cs="Verdana"/>
          <w:color w:val="191919"/>
          <w:sz w:val="22"/>
          <w:szCs w:val="22"/>
        </w:rPr>
        <w:t xml:space="preserve">through social media </w:t>
      </w:r>
      <w:hyperlink r:id="rId16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https://helpage.box.com/s/2hhhpoh17ahe5jeqzfxwq1pwkpr0nx8q</w:t>
        </w:r>
      </w:hyperlink>
    </w:p>
    <w:p w14:paraId="5BC4028D" w14:textId="77777777" w:rsidR="001E3DB8" w:rsidRPr="001E3DB8" w:rsidRDefault="001E3DB8" w:rsidP="001E3DB8">
      <w:pPr>
        <w:pStyle w:val="ListParagraph"/>
        <w:spacing w:line="360" w:lineRule="auto"/>
        <w:ind w:right="-142"/>
        <w:rPr>
          <w:rFonts w:ascii="Verdana" w:hAnsi="Verdana"/>
          <w:sz w:val="22"/>
          <w:szCs w:val="22"/>
        </w:rPr>
      </w:pPr>
    </w:p>
    <w:p w14:paraId="09A2CCBE" w14:textId="77777777" w:rsidR="00356749" w:rsidRPr="001E3DB8" w:rsidRDefault="00356749" w:rsidP="001E3DB8">
      <w:pPr>
        <w:widowControl w:val="0"/>
        <w:autoSpaceDE w:val="0"/>
        <w:autoSpaceDN w:val="0"/>
        <w:adjustRightInd w:val="0"/>
        <w:spacing w:line="276" w:lineRule="auto"/>
        <w:ind w:right="-142"/>
        <w:rPr>
          <w:rFonts w:cs="Times"/>
          <w:color w:val="191919"/>
          <w:sz w:val="22"/>
          <w:szCs w:val="22"/>
        </w:rPr>
      </w:pPr>
      <w:r w:rsidRPr="001E3DB8">
        <w:rPr>
          <w:rFonts w:cs="Verdana"/>
          <w:b/>
          <w:bCs/>
          <w:color w:val="191919"/>
          <w:sz w:val="22"/>
          <w:szCs w:val="22"/>
        </w:rPr>
        <w:t>Example tweets:</w:t>
      </w:r>
    </w:p>
    <w:p w14:paraId="45954F9E" w14:textId="4A5FC71E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Join #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actionallages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day @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ThunderclapIt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calling for #SDGs to include voices of young &amp; older people! </w:t>
      </w:r>
      <w:r w:rsidR="005D40D5">
        <w:rPr>
          <w:rFonts w:ascii="Verdana" w:hAnsi="Verdana" w:cs="Verdana"/>
          <w:color w:val="191919"/>
          <w:sz w:val="22"/>
          <w:szCs w:val="22"/>
        </w:rPr>
        <w:t xml:space="preserve">#action2015 </w:t>
      </w:r>
      <w:hyperlink r:id="rId17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http://thndr.it/1cqfTdq</w:t>
        </w:r>
      </w:hyperlink>
    </w:p>
    <w:p w14:paraId="0C1C3BE4" w14:textId="77777777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SDGs must include voices of young and older people. Watch @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TheDesmondTutu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talk about #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actionallages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</w:t>
      </w:r>
      <w:hyperlink r:id="rId18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http://bit.ly/1IjA0Yk</w:t>
        </w:r>
      </w:hyperlink>
      <w:r w:rsidRPr="003F5302">
        <w:rPr>
          <w:rFonts w:ascii="Verdana" w:hAnsi="Verdana" w:cs="Verdana"/>
          <w:color w:val="191919"/>
          <w:sz w:val="22"/>
          <w:szCs w:val="22"/>
        </w:rPr>
        <w:t xml:space="preserve">   </w:t>
      </w:r>
    </w:p>
    <w:p w14:paraId="323244FD" w14:textId="77777777" w:rsidR="00356749" w:rsidRPr="003F5302" w:rsidRDefault="00356749" w:rsidP="001E3D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42"/>
        <w:rPr>
          <w:rFonts w:ascii="Verdana" w:hAnsi="Verdana" w:cs="Times"/>
          <w:color w:val="191919"/>
          <w:sz w:val="22"/>
          <w:szCs w:val="22"/>
        </w:rPr>
      </w:pPr>
      <w:r w:rsidRPr="003F5302">
        <w:rPr>
          <w:rFonts w:ascii="Verdana" w:hAnsi="Verdana" w:cs="Verdana"/>
          <w:color w:val="191919"/>
          <w:sz w:val="22"/>
          <w:szCs w:val="22"/>
        </w:rPr>
        <w:t>Older people 12% of global population. Don’t exclude them from SDGs. Find out how to get involved in #</w:t>
      </w:r>
      <w:proofErr w:type="spellStart"/>
      <w:r w:rsidRPr="003F5302">
        <w:rPr>
          <w:rFonts w:ascii="Verdana" w:hAnsi="Verdana" w:cs="Verdana"/>
          <w:color w:val="191919"/>
          <w:sz w:val="22"/>
          <w:szCs w:val="22"/>
        </w:rPr>
        <w:t>actionallages</w:t>
      </w:r>
      <w:proofErr w:type="spellEnd"/>
      <w:r w:rsidRPr="003F5302">
        <w:rPr>
          <w:rFonts w:ascii="Verdana" w:hAnsi="Verdana" w:cs="Verdana"/>
          <w:color w:val="191919"/>
          <w:sz w:val="22"/>
          <w:szCs w:val="22"/>
        </w:rPr>
        <w:t xml:space="preserve"> </w:t>
      </w:r>
      <w:hyperlink r:id="rId19" w:history="1">
        <w:r w:rsidRPr="003F5302">
          <w:rPr>
            <w:rFonts w:ascii="Verdana" w:hAnsi="Verdana" w:cs="Verdana"/>
            <w:color w:val="0000FF"/>
            <w:sz w:val="22"/>
            <w:szCs w:val="22"/>
          </w:rPr>
          <w:t>http://bit.ly/1AlXOFA</w:t>
        </w:r>
      </w:hyperlink>
      <w:r w:rsidRPr="003F5302">
        <w:rPr>
          <w:rFonts w:ascii="Verdana" w:hAnsi="Verdana" w:cs="Verdana"/>
          <w:color w:val="191919"/>
          <w:sz w:val="22"/>
          <w:szCs w:val="22"/>
        </w:rPr>
        <w:t>   </w:t>
      </w:r>
    </w:p>
    <w:p w14:paraId="4D8D695D" w14:textId="77777777" w:rsidR="00596055" w:rsidRDefault="00596055" w:rsidP="001E3DB8">
      <w:pPr>
        <w:pStyle w:val="02Text"/>
        <w:spacing w:line="276" w:lineRule="auto"/>
        <w:ind w:right="-142"/>
      </w:pPr>
    </w:p>
    <w:p w14:paraId="450FEB41" w14:textId="77777777" w:rsidR="001E3DB8" w:rsidRPr="00667CDC" w:rsidRDefault="001E3DB8" w:rsidP="001E3DB8">
      <w:pPr>
        <w:pStyle w:val="02Text"/>
        <w:spacing w:line="276" w:lineRule="auto"/>
        <w:ind w:right="-142"/>
        <w:sectPr w:rsidR="001E3DB8" w:rsidRPr="00667CDC" w:rsidSect="001E3DB8">
          <w:headerReference w:type="even" r:id="rId20"/>
          <w:headerReference w:type="default" r:id="rId21"/>
          <w:footerReference w:type="default" r:id="rId22"/>
          <w:type w:val="continuous"/>
          <w:pgSz w:w="11906" w:h="16838" w:code="9"/>
          <w:pgMar w:top="2521" w:right="1274" w:bottom="1702" w:left="1412" w:header="680" w:footer="862" w:gutter="0"/>
          <w:cols w:space="708"/>
          <w:docGrid w:linePitch="360"/>
        </w:sectPr>
      </w:pPr>
    </w:p>
    <w:p w14:paraId="0EC0E79F" w14:textId="77777777" w:rsidR="00596055" w:rsidRDefault="001E3DB8" w:rsidP="001E3DB8">
      <w:pPr>
        <w:pStyle w:val="02Text"/>
        <w:spacing w:line="276" w:lineRule="auto"/>
        <w:ind w:right="-142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6512A3B7" wp14:editId="171F9C58">
            <wp:extent cx="1713230" cy="1096468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54" cy="10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6B6C" w14:textId="77777777" w:rsidR="001E3DB8" w:rsidRPr="001E3DB8" w:rsidRDefault="001E3DB8" w:rsidP="001E3DB8">
      <w:pPr>
        <w:widowControl w:val="0"/>
        <w:autoSpaceDE w:val="0"/>
        <w:autoSpaceDN w:val="0"/>
        <w:adjustRightInd w:val="0"/>
        <w:spacing w:after="0"/>
        <w:rPr>
          <w:kern w:val="0"/>
          <w:sz w:val="22"/>
          <w:szCs w:val="22"/>
          <w:lang w:val="en-US" w:eastAsia="en-GB"/>
        </w:rPr>
      </w:pPr>
      <w:r w:rsidRPr="001E3DB8">
        <w:rPr>
          <w:kern w:val="0"/>
          <w:sz w:val="22"/>
          <w:szCs w:val="22"/>
          <w:lang w:val="en-US" w:eastAsia="en-GB"/>
        </w:rPr>
        <w:t>Toby Porter</w:t>
      </w:r>
    </w:p>
    <w:p w14:paraId="3B5FCB9A" w14:textId="77777777" w:rsidR="00596055" w:rsidRPr="004C6CFD" w:rsidRDefault="001E3DB8" w:rsidP="001E3DB8">
      <w:pPr>
        <w:pStyle w:val="02Text"/>
        <w:spacing w:line="276" w:lineRule="auto"/>
        <w:ind w:right="-142"/>
        <w:jc w:val="both"/>
        <w:rPr>
          <w:sz w:val="22"/>
          <w:szCs w:val="22"/>
        </w:rPr>
      </w:pPr>
      <w:r w:rsidRPr="001E3DB8">
        <w:rPr>
          <w:kern w:val="0"/>
          <w:sz w:val="22"/>
          <w:szCs w:val="22"/>
          <w:lang w:val="en-US" w:eastAsia="en-GB"/>
        </w:rPr>
        <w:t>Chief Executive of HelpAge International</w:t>
      </w:r>
    </w:p>
    <w:sectPr w:rsidR="00596055" w:rsidRPr="004C6CFD" w:rsidSect="00356749">
      <w:headerReference w:type="default" r:id="rId24"/>
      <w:footerReference w:type="default" r:id="rId25"/>
      <w:type w:val="continuous"/>
      <w:pgSz w:w="11906" w:h="16838" w:code="9"/>
      <w:pgMar w:top="2268" w:right="1274" w:bottom="124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DB6F" w14:textId="77777777" w:rsidR="005A6CB1" w:rsidRDefault="005A6CB1">
      <w:r>
        <w:separator/>
      </w:r>
    </w:p>
  </w:endnote>
  <w:endnote w:type="continuationSeparator" w:id="0">
    <w:p w14:paraId="13434055" w14:textId="77777777" w:rsidR="005A6CB1" w:rsidRDefault="005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646B" w14:textId="77777777" w:rsidR="001E3DB8" w:rsidRDefault="001E3DB8" w:rsidP="00596055">
    <w:pPr>
      <w:pStyle w:val="Footer"/>
      <w:tabs>
        <w:tab w:val="clear" w:pos="4320"/>
        <w:tab w:val="clear" w:pos="8640"/>
        <w:tab w:val="right" w:pos="9643"/>
      </w:tabs>
    </w:pPr>
  </w:p>
  <w:p w14:paraId="35822806" w14:textId="77777777" w:rsidR="001E3DB8" w:rsidRDefault="001E3DB8" w:rsidP="00596055">
    <w:pPr>
      <w:pStyle w:val="Footer"/>
      <w:tabs>
        <w:tab w:val="clear" w:pos="4320"/>
        <w:tab w:val="clear" w:pos="8640"/>
        <w:tab w:val="right" w:pos="9643"/>
      </w:tabs>
    </w:pPr>
  </w:p>
  <w:p w14:paraId="5D464F23" w14:textId="77777777" w:rsidR="001E3DB8" w:rsidRDefault="001E3DB8" w:rsidP="00596055">
    <w:pPr>
      <w:pStyle w:val="Footer"/>
      <w:tabs>
        <w:tab w:val="clear" w:pos="4320"/>
        <w:tab w:val="clear" w:pos="8640"/>
        <w:tab w:val="right" w:pos="964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DA0E92" wp14:editId="2C6DD91F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282690" cy="6216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690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1589EC0" w14:textId="77777777" w:rsidR="001E3DB8" w:rsidRPr="00CE7E17" w:rsidRDefault="001E3DB8" w:rsidP="00596055">
                          <w:pPr>
                            <w:spacing w:after="60"/>
                            <w:rPr>
                              <w:b/>
                              <w:color w:val="AC1D27"/>
                              <w:sz w:val="13"/>
                            </w:rPr>
                          </w:pPr>
                          <w:r w:rsidRPr="00CE7E17">
                            <w:rPr>
                              <w:b/>
                              <w:color w:val="AC1D27"/>
                              <w:sz w:val="13"/>
                            </w:rPr>
                            <w:t xml:space="preserve">HelpAge International helps older people claim their rights, challenge discrimination and overcome poverty, so that they can </w:t>
                          </w:r>
                          <w:r>
                            <w:rPr>
                              <w:b/>
                              <w:color w:val="AC1D27"/>
                              <w:sz w:val="13"/>
                            </w:rPr>
                            <w:br/>
                          </w:r>
                          <w:r w:rsidRPr="00CE7E17">
                            <w:rPr>
                              <w:b/>
                              <w:color w:val="AC1D27"/>
                              <w:sz w:val="13"/>
                            </w:rPr>
                            <w:t>lead dignified, secure, active and healthy lives.</w:t>
                          </w:r>
                        </w:p>
                        <w:p w14:paraId="4FCF00CB" w14:textId="77777777" w:rsidR="001E3DB8" w:rsidRPr="00C17D12" w:rsidRDefault="001E3DB8" w:rsidP="00596055">
                          <w:pPr>
                            <w:rPr>
                              <w:sz w:val="13"/>
                            </w:rPr>
                          </w:pPr>
                          <w:r w:rsidRPr="00C17D12">
                            <w:rPr>
                              <w:color w:val="AC1D27"/>
                              <w:sz w:val="13"/>
                            </w:rPr>
                            <w:t>Registered charity no. 288180 / Company limited by guarantee / Registered in England no. 1762840 / Registered office: 1-6 Tavistock Square, London WC1H 9NA, 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8" type="#_x0000_t202" style="position:absolute;margin-left:0;margin-top:11.4pt;width:494.7pt;height:4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" stroked="f">
              <v:shadow color="gray" opacity="1" mv:blur="0" offset="2pt,2pt"/>
              <v:textbox inset="0,0,0,0">
                <w:txbxContent>
                  <w:p w14:paraId="51589EC0" w14:textId="77777777" w:rsidR="001E3DB8" w:rsidRPr="00CE7E17" w:rsidRDefault="001E3DB8" w:rsidP="00596055">
                    <w:pPr>
                      <w:spacing w:after="60"/>
                      <w:rPr>
                        <w:b/>
                        <w:color w:val="AC1D27"/>
                        <w:sz w:val="13"/>
                      </w:rPr>
                    </w:pPr>
                    <w:proofErr w:type="spellStart"/>
                    <w:r w:rsidRPr="00CE7E17">
                      <w:rPr>
                        <w:b/>
                        <w:color w:val="AC1D27"/>
                        <w:sz w:val="13"/>
                      </w:rPr>
                      <w:t>HelpAge</w:t>
                    </w:r>
                    <w:proofErr w:type="spellEnd"/>
                    <w:r w:rsidRPr="00CE7E17">
                      <w:rPr>
                        <w:b/>
                        <w:color w:val="AC1D27"/>
                        <w:sz w:val="13"/>
                      </w:rPr>
                      <w:t xml:space="preserve"> International helps older people claim their rights, challenge discrimination and overcome poverty, so that they can </w:t>
                    </w:r>
                    <w:r>
                      <w:rPr>
                        <w:b/>
                        <w:color w:val="AC1D27"/>
                        <w:sz w:val="13"/>
                      </w:rPr>
                      <w:br/>
                    </w:r>
                    <w:r w:rsidRPr="00CE7E17">
                      <w:rPr>
                        <w:b/>
                        <w:color w:val="AC1D27"/>
                        <w:sz w:val="13"/>
                      </w:rPr>
                      <w:t>lead dignified, secure, active and healthy lives.</w:t>
                    </w:r>
                  </w:p>
                  <w:p w14:paraId="4FCF00CB" w14:textId="77777777" w:rsidR="001E3DB8" w:rsidRPr="00C17D12" w:rsidRDefault="001E3DB8" w:rsidP="00596055">
                    <w:pPr>
                      <w:rPr>
                        <w:sz w:val="13"/>
                      </w:rPr>
                    </w:pPr>
                    <w:r w:rsidRPr="00C17D12">
                      <w:rPr>
                        <w:color w:val="AC1D27"/>
                        <w:sz w:val="13"/>
                      </w:rPr>
                      <w:t xml:space="preserve">Registered charity no. 288180 / Company limited by guarantee / Registered in England no. 1762840 / Registered office: 1-6 </w:t>
                    </w:r>
                    <w:proofErr w:type="spellStart"/>
                    <w:r w:rsidRPr="00C17D12">
                      <w:rPr>
                        <w:color w:val="AC1D27"/>
                        <w:sz w:val="13"/>
                      </w:rPr>
                      <w:t>Tavistock</w:t>
                    </w:r>
                    <w:proofErr w:type="spellEnd"/>
                    <w:r w:rsidRPr="00C17D12">
                      <w:rPr>
                        <w:color w:val="AC1D27"/>
                        <w:sz w:val="13"/>
                      </w:rPr>
                      <w:t xml:space="preserve"> Square, London WC1H 9NA, 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0D2F4B30" wp14:editId="6A642A81">
          <wp:simplePos x="0" y="0"/>
          <wp:positionH relativeFrom="column">
            <wp:posOffset>0</wp:posOffset>
          </wp:positionH>
          <wp:positionV relativeFrom="page">
            <wp:posOffset>9716135</wp:posOffset>
          </wp:positionV>
          <wp:extent cx="1332230" cy="311785"/>
          <wp:effectExtent l="0" t="0" r="0" b="0"/>
          <wp:wrapTight wrapText="bothSides">
            <wp:wrapPolygon edited="0">
              <wp:start x="824" y="0"/>
              <wp:lineTo x="0" y="3519"/>
              <wp:lineTo x="0" y="15837"/>
              <wp:lineTo x="824" y="19356"/>
              <wp:lineTo x="4118" y="19356"/>
              <wp:lineTo x="21003" y="19356"/>
              <wp:lineTo x="21003" y="3519"/>
              <wp:lineTo x="4118" y="0"/>
              <wp:lineTo x="824" y="0"/>
            </wp:wrapPolygon>
          </wp:wrapTight>
          <wp:docPr id="46" name="Picture 46" descr="30yr-HelpAg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30yr-HelpAg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21BE" w14:textId="77777777" w:rsidR="001E3DB8" w:rsidRDefault="001E3D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81C2" w14:textId="77777777" w:rsidR="005A6CB1" w:rsidRDefault="005A6CB1">
      <w:r>
        <w:separator/>
      </w:r>
    </w:p>
  </w:footnote>
  <w:footnote w:type="continuationSeparator" w:id="0">
    <w:p w14:paraId="65B1DD03" w14:textId="77777777" w:rsidR="005A6CB1" w:rsidRDefault="005A6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636E" w14:textId="77777777" w:rsidR="001E3DB8" w:rsidRDefault="001E3DB8" w:rsidP="0059605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B4083" w14:textId="77777777" w:rsidR="001E3DB8" w:rsidRDefault="001E3DB8" w:rsidP="0059605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5CC3" w14:textId="77777777" w:rsidR="001E3DB8" w:rsidRDefault="001E3DB8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017EF842" wp14:editId="7F06A87B">
          <wp:simplePos x="0" y="0"/>
          <wp:positionH relativeFrom="column">
            <wp:posOffset>3200400</wp:posOffset>
          </wp:positionH>
          <wp:positionV relativeFrom="paragraph">
            <wp:posOffset>-114300</wp:posOffset>
          </wp:positionV>
          <wp:extent cx="3416300" cy="800100"/>
          <wp:effectExtent l="0" t="0" r="12700" b="12700"/>
          <wp:wrapTight wrapText="bothSides">
            <wp:wrapPolygon edited="0">
              <wp:start x="0" y="0"/>
              <wp:lineTo x="0" y="21257"/>
              <wp:lineTo x="21520" y="21257"/>
              <wp:lineTo x="215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on 2015 ha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7A72D7" wp14:editId="1D9486BD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7780" cy="17780"/>
              <wp:effectExtent l="7620" t="1905" r="3175" b="8890"/>
              <wp:wrapNone/>
              <wp:docPr id="6" name="Oval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2" o:spid="_x0000_s1026" style="position:absolute;margin-left:28.35pt;margin-top:280.6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" fillcolor="black" stroked="f">
              <v:shadow color="gray" opacity="1" mv:blur="0" offset="2pt,2pt"/>
              <w10:wrap anchorx="page"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01B1F6" wp14:editId="6A151823">
              <wp:simplePos x="0" y="0"/>
              <wp:positionH relativeFrom="page">
                <wp:posOffset>2484120</wp:posOffset>
              </wp:positionH>
              <wp:positionV relativeFrom="page">
                <wp:posOffset>431800</wp:posOffset>
              </wp:positionV>
              <wp:extent cx="1367790" cy="775335"/>
              <wp:effectExtent l="0" t="3175" r="0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A58694" w14:textId="77777777" w:rsidR="001E3DB8" w:rsidRPr="004B035C" w:rsidRDefault="001E3DB8" w:rsidP="00356749">
                          <w:pPr>
                            <w:pStyle w:val="Addressinheader"/>
                            <w:rPr>
                              <w:color w:val="AC1D27"/>
                            </w:rPr>
                          </w:pPr>
                          <w:r w:rsidRPr="004B035C">
                            <w:rPr>
                              <w:color w:val="AC1D27"/>
                            </w:rPr>
                            <w:t>Tel</w:t>
                          </w:r>
                          <w:r w:rsidRPr="004B035C">
                            <w:rPr>
                              <w:color w:val="AC1D27"/>
                            </w:rPr>
                            <w:tab/>
                          </w:r>
                          <w:r w:rsidRPr="00CE7E17">
                            <w:rPr>
                              <w:color w:val="AC1D27"/>
                            </w:rPr>
                            <w:t>+44 (0)20 7278 7778</w:t>
                          </w:r>
                          <w:r w:rsidRPr="004B035C">
                            <w:rPr>
                              <w:color w:val="AC1D27"/>
                            </w:rPr>
                            <w:br/>
                            <w:t>Fax</w:t>
                          </w:r>
                          <w:r w:rsidRPr="004B035C">
                            <w:rPr>
                              <w:color w:val="AC1D27"/>
                            </w:rPr>
                            <w:tab/>
                          </w:r>
                          <w:r w:rsidRPr="00CE7E17">
                            <w:rPr>
                              <w:color w:val="AC1D27"/>
                            </w:rPr>
                            <w:t>+44 (0)20 7387 6992</w:t>
                          </w:r>
                        </w:p>
                        <w:p w14:paraId="64289C94" w14:textId="77777777" w:rsidR="001E3DB8" w:rsidRPr="004B035C" w:rsidRDefault="001E3DB8" w:rsidP="00356749">
                          <w:pPr>
                            <w:pStyle w:val="Addressinheader"/>
                            <w:rPr>
                              <w:color w:val="AC1D27"/>
                            </w:rPr>
                          </w:pPr>
                          <w:r w:rsidRPr="004B035C">
                            <w:rPr>
                              <w:color w:val="AC1D27"/>
                            </w:rPr>
                            <w:t>info@helpage.org</w:t>
                          </w:r>
                          <w:r w:rsidRPr="004B035C">
                            <w:rPr>
                              <w:color w:val="AC1D27"/>
                            </w:rPr>
                            <w:br/>
                            <w:t>www.helpage.org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195.6pt;margin-top:34pt;width:107.7pt;height:6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" o:allowincell="f" stroked="f">
              <v:shadow color="gray" opacity="1" mv:blur="0" offset="2pt,2pt"/>
              <v:textbox inset="0,0,0,0">
                <w:txbxContent>
                  <w:p w14:paraId="37A58694" w14:textId="77777777" w:rsidR="001E3DB8" w:rsidRPr="004B035C" w:rsidRDefault="001E3DB8" w:rsidP="00356749">
                    <w:pPr>
                      <w:pStyle w:val="Addressinheader"/>
                      <w:rPr>
                        <w:color w:val="AC1D27"/>
                      </w:rPr>
                    </w:pPr>
                    <w:r w:rsidRPr="004B035C">
                      <w:rPr>
                        <w:color w:val="AC1D27"/>
                      </w:rPr>
                      <w:t>Tel</w:t>
                    </w:r>
                    <w:r w:rsidRPr="004B035C">
                      <w:rPr>
                        <w:color w:val="AC1D27"/>
                      </w:rPr>
                      <w:tab/>
                    </w:r>
                    <w:r w:rsidRPr="00CE7E17">
                      <w:rPr>
                        <w:color w:val="AC1D27"/>
                      </w:rPr>
                      <w:t>+44 (</w:t>
                    </w:r>
                    <w:proofErr w:type="gramStart"/>
                    <w:r w:rsidRPr="00CE7E17">
                      <w:rPr>
                        <w:color w:val="AC1D27"/>
                      </w:rPr>
                      <w:t>0)20</w:t>
                    </w:r>
                    <w:proofErr w:type="gramEnd"/>
                    <w:r w:rsidRPr="00CE7E17">
                      <w:rPr>
                        <w:color w:val="AC1D27"/>
                      </w:rPr>
                      <w:t xml:space="preserve"> 7278 7778</w:t>
                    </w:r>
                    <w:r w:rsidRPr="004B035C">
                      <w:rPr>
                        <w:color w:val="AC1D27"/>
                      </w:rPr>
                      <w:br/>
                      <w:t>Fax</w:t>
                    </w:r>
                    <w:r w:rsidRPr="004B035C">
                      <w:rPr>
                        <w:color w:val="AC1D27"/>
                      </w:rPr>
                      <w:tab/>
                    </w:r>
                    <w:r w:rsidRPr="00CE7E17">
                      <w:rPr>
                        <w:color w:val="AC1D27"/>
                      </w:rPr>
                      <w:t>+44 (0)20 7387 6992</w:t>
                    </w:r>
                  </w:p>
                  <w:p w14:paraId="64289C94" w14:textId="77777777" w:rsidR="001E3DB8" w:rsidRPr="004B035C" w:rsidRDefault="001E3DB8" w:rsidP="00356749">
                    <w:pPr>
                      <w:pStyle w:val="Addressinheader"/>
                      <w:rPr>
                        <w:color w:val="AC1D27"/>
                      </w:rPr>
                    </w:pPr>
                    <w:proofErr w:type="gramStart"/>
                    <w:r w:rsidRPr="004B035C">
                      <w:rPr>
                        <w:color w:val="AC1D27"/>
                      </w:rPr>
                      <w:t>info@helpage.org</w:t>
                    </w:r>
                    <w:proofErr w:type="gramEnd"/>
                    <w:r w:rsidRPr="004B035C">
                      <w:rPr>
                        <w:color w:val="AC1D27"/>
                      </w:rPr>
                      <w:br/>
                      <w:t>www.helpage.org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4BD486" wp14:editId="66250267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1367790" cy="775335"/>
              <wp:effectExtent l="0" t="3175" r="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DA56B18" w14:textId="77777777" w:rsidR="001E3DB8" w:rsidRPr="00CE7E17" w:rsidRDefault="001E3DB8" w:rsidP="00596055">
                          <w:pPr>
                            <w:rPr>
                              <w:color w:val="AC1D27"/>
                              <w:sz w:val="16"/>
                              <w:lang w:bidi="en-US"/>
                            </w:rPr>
                          </w:pPr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>PO Box 70156</w:t>
                          </w:r>
                          <w:r>
                            <w:rPr>
                              <w:color w:val="AC1D27"/>
                              <w:sz w:val="16"/>
                              <w:lang w:bidi="en-US"/>
                            </w:rPr>
                            <w:br/>
                          </w:r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>London WC1A 9GB, UK</w:t>
                          </w:r>
                        </w:p>
                        <w:p w14:paraId="3E0A3BE7" w14:textId="77777777" w:rsidR="001E3DB8" w:rsidRPr="00CE7E17" w:rsidRDefault="001E3DB8" w:rsidP="00596055"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 xml:space="preserve">3rd Floor, </w:t>
                          </w:r>
                          <w:proofErr w:type="spellStart"/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>Tavis</w:t>
                          </w:r>
                          <w:proofErr w:type="spellEnd"/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 xml:space="preserve"> House </w:t>
                          </w:r>
                          <w:r>
                            <w:rPr>
                              <w:color w:val="AC1D27"/>
                              <w:sz w:val="16"/>
                              <w:lang w:bidi="en-US"/>
                            </w:rPr>
                            <w:br/>
                          </w:r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>1-6 Tavistock Square</w:t>
                          </w:r>
                          <w:r>
                            <w:rPr>
                              <w:color w:val="AC1D27"/>
                              <w:sz w:val="16"/>
                              <w:lang w:bidi="en-US"/>
                            </w:rPr>
                            <w:br/>
                          </w:r>
                          <w:r w:rsidRPr="00CE7E17">
                            <w:rPr>
                              <w:color w:val="AC1D27"/>
                              <w:sz w:val="16"/>
                              <w:lang w:bidi="en-US"/>
                            </w:rPr>
                            <w:t>London WC1H 9NA, 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0.9pt;margin-top:34pt;width:107.7pt;height:6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" o:allowincell="f" stroked="f">
              <v:shadow color="gray" opacity="1" mv:blur="0" offset="2pt,2pt"/>
              <v:textbox inset="0,0,0,0">
                <w:txbxContent>
                  <w:p w14:paraId="2DA56B18" w14:textId="77777777" w:rsidR="001E3DB8" w:rsidRPr="00CE7E17" w:rsidRDefault="001E3DB8" w:rsidP="00596055">
                    <w:pPr>
                      <w:rPr>
                        <w:color w:val="AC1D27"/>
                        <w:sz w:val="16"/>
                        <w:lang w:bidi="en-US"/>
                      </w:rPr>
                    </w:pPr>
                    <w:r w:rsidRPr="00CE7E17">
                      <w:rPr>
                        <w:color w:val="AC1D27"/>
                        <w:sz w:val="16"/>
                        <w:lang w:bidi="en-US"/>
                      </w:rPr>
                      <w:t>PO Box 70156</w:t>
                    </w:r>
                    <w:r>
                      <w:rPr>
                        <w:color w:val="AC1D27"/>
                        <w:sz w:val="16"/>
                        <w:lang w:bidi="en-US"/>
                      </w:rPr>
                      <w:br/>
                    </w:r>
                    <w:r w:rsidRPr="00CE7E17">
                      <w:rPr>
                        <w:color w:val="AC1D27"/>
                        <w:sz w:val="16"/>
                        <w:lang w:bidi="en-US"/>
                      </w:rPr>
                      <w:t>London WC1A 9GB, UK</w:t>
                    </w:r>
                  </w:p>
                  <w:p w14:paraId="3E0A3BE7" w14:textId="77777777" w:rsidR="001E3DB8" w:rsidRPr="00CE7E17" w:rsidRDefault="001E3DB8" w:rsidP="00596055">
                    <w:r w:rsidRPr="00CE7E17">
                      <w:rPr>
                        <w:color w:val="AC1D27"/>
                        <w:sz w:val="16"/>
                        <w:lang w:bidi="en-US"/>
                      </w:rPr>
                      <w:t xml:space="preserve">3rd Floor, </w:t>
                    </w:r>
                    <w:proofErr w:type="spellStart"/>
                    <w:r w:rsidRPr="00CE7E17">
                      <w:rPr>
                        <w:color w:val="AC1D27"/>
                        <w:sz w:val="16"/>
                        <w:lang w:bidi="en-US"/>
                      </w:rPr>
                      <w:t>Tavis</w:t>
                    </w:r>
                    <w:proofErr w:type="spellEnd"/>
                    <w:r w:rsidRPr="00CE7E17">
                      <w:rPr>
                        <w:color w:val="AC1D27"/>
                        <w:sz w:val="16"/>
                        <w:lang w:bidi="en-US"/>
                      </w:rPr>
                      <w:t xml:space="preserve"> House </w:t>
                    </w:r>
                    <w:r>
                      <w:rPr>
                        <w:color w:val="AC1D27"/>
                        <w:sz w:val="16"/>
                        <w:lang w:bidi="en-US"/>
                      </w:rPr>
                      <w:br/>
                    </w:r>
                    <w:r w:rsidRPr="00CE7E17">
                      <w:rPr>
                        <w:color w:val="AC1D27"/>
                        <w:sz w:val="16"/>
                        <w:lang w:bidi="en-US"/>
                      </w:rPr>
                      <w:t xml:space="preserve">1-6 </w:t>
                    </w:r>
                    <w:proofErr w:type="spellStart"/>
                    <w:r w:rsidRPr="00CE7E17">
                      <w:rPr>
                        <w:color w:val="AC1D27"/>
                        <w:sz w:val="16"/>
                        <w:lang w:bidi="en-US"/>
                      </w:rPr>
                      <w:t>Tavistock</w:t>
                    </w:r>
                    <w:proofErr w:type="spellEnd"/>
                    <w:r w:rsidRPr="00CE7E17">
                      <w:rPr>
                        <w:color w:val="AC1D27"/>
                        <w:sz w:val="16"/>
                        <w:lang w:bidi="en-US"/>
                      </w:rPr>
                      <w:t xml:space="preserve"> Square</w:t>
                    </w:r>
                    <w:r>
                      <w:rPr>
                        <w:color w:val="AC1D27"/>
                        <w:sz w:val="16"/>
                        <w:lang w:bidi="en-US"/>
                      </w:rPr>
                      <w:br/>
                    </w:r>
                    <w:r w:rsidRPr="00CE7E17">
                      <w:rPr>
                        <w:color w:val="AC1D27"/>
                        <w:sz w:val="16"/>
                        <w:lang w:bidi="en-US"/>
                      </w:rPr>
                      <w:t>London WC1H 9NA, 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156A" w14:textId="77777777" w:rsidR="001E3DB8" w:rsidRDefault="001E3DB8" w:rsidP="0059605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CF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414EF5" w14:textId="77777777" w:rsidR="001E3DB8" w:rsidRDefault="001E3DB8" w:rsidP="00596055">
    <w:pPr>
      <w:pStyle w:val="Header"/>
      <w:tabs>
        <w:tab w:val="clear" w:pos="4320"/>
        <w:tab w:val="clear" w:pos="8640"/>
        <w:tab w:val="left" w:pos="6880"/>
      </w:tabs>
      <w:ind w:firstLine="360"/>
    </w:pPr>
    <w:r>
      <w:rPr>
        <w:noProof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1FBF8E4D" wp14:editId="12C2E7FB">
          <wp:simplePos x="0" y="0"/>
          <wp:positionH relativeFrom="page">
            <wp:posOffset>5609590</wp:posOffset>
          </wp:positionH>
          <wp:positionV relativeFrom="page">
            <wp:posOffset>431800</wp:posOffset>
          </wp:positionV>
          <wp:extent cx="1435100" cy="787400"/>
          <wp:effectExtent l="0" t="0" r="0" b="0"/>
          <wp:wrapNone/>
          <wp:docPr id="30" name="Picture 30" descr="HAI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AI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4A5103" wp14:editId="7012CF35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2700" cy="0"/>
              <wp:effectExtent l="7620" t="8890" r="8255" b="1016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29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NtiQIAAGA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" o:allowincell="f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CA40C68" wp14:editId="5C7CB7D6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1367790" cy="219075"/>
              <wp:effectExtent l="0" t="317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8EF26E" w14:textId="77777777" w:rsidR="001E3DB8" w:rsidRDefault="001E3DB8" w:rsidP="00356749">
                          <w:pPr>
                            <w:pStyle w:val="05CaptionNormal"/>
                          </w:pPr>
                          <w: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C6CF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9" type="#_x0000_t202" style="position:absolute;left:0;text-align:left;margin-left:70.9pt;margin-top:34pt;width:107.7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" o:allowincell="f" stroked="f">
              <v:shadow color="gray" opacity="1" mv:blur="0" offset="2pt,2pt"/>
              <v:textbox inset="0,0,0,0">
                <w:txbxContent>
                  <w:p w14:paraId="638EF26E" w14:textId="77777777" w:rsidR="001E3DB8" w:rsidRDefault="001E3DB8" w:rsidP="00356749">
                    <w:pPr>
                      <w:pStyle w:val="05CaptionNormal"/>
                    </w:pPr>
                    <w: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C6CF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ABE"/>
    <w:multiLevelType w:val="multilevel"/>
    <w:tmpl w:val="76F635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CCFF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A3"/>
    <w:multiLevelType w:val="multilevel"/>
    <w:tmpl w:val="D77C34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E84D3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92253"/>
    <w:multiLevelType w:val="hybridMultilevel"/>
    <w:tmpl w:val="F22C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712"/>
    <w:multiLevelType w:val="hybridMultilevel"/>
    <w:tmpl w:val="5902F8B2"/>
    <w:lvl w:ilvl="0" w:tplc="E0325F6A">
      <w:start w:val="1"/>
      <w:numFmt w:val="bullet"/>
      <w:pStyle w:val="03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84D3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C2816"/>
    <w:multiLevelType w:val="hybridMultilevel"/>
    <w:tmpl w:val="274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9D"/>
    <w:rsid w:val="001E3DB8"/>
    <w:rsid w:val="00356749"/>
    <w:rsid w:val="004C6CFD"/>
    <w:rsid w:val="0059495D"/>
    <w:rsid w:val="00596055"/>
    <w:rsid w:val="005A6CB1"/>
    <w:rsid w:val="005D40D5"/>
    <w:rsid w:val="00706FFE"/>
    <w:rsid w:val="007647A0"/>
    <w:rsid w:val="00772445"/>
    <w:rsid w:val="009F3E9D"/>
    <w:rsid w:val="00A13530"/>
    <w:rsid w:val="00AD21BD"/>
    <w:rsid w:val="00B708D1"/>
    <w:rsid w:val="00C723DC"/>
    <w:rsid w:val="00D23DD8"/>
    <w:rsid w:val="00E32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  <w14:docId w14:val="21DB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506C"/>
    <w:pPr>
      <w:spacing w:after="120"/>
    </w:pPr>
    <w:rPr>
      <w:rFonts w:ascii="Verdana" w:hAnsi="Verdana"/>
      <w:kern w:val="26"/>
      <w:szCs w:val="24"/>
      <w:lang w:eastAsia="en-US"/>
    </w:rPr>
  </w:style>
  <w:style w:type="paragraph" w:styleId="Heading1">
    <w:name w:val="heading 1"/>
    <w:aliases w:val="06 Heading 1"/>
    <w:basedOn w:val="Normal"/>
    <w:next w:val="Heading3"/>
    <w:autoRedefine/>
    <w:qFormat/>
    <w:rsid w:val="00AE506C"/>
    <w:pPr>
      <w:keepNext/>
      <w:spacing w:before="120"/>
      <w:outlineLvl w:val="0"/>
    </w:pPr>
    <w:rPr>
      <w:rFonts w:cs="Arial"/>
      <w:b/>
      <w:bCs/>
      <w:kern w:val="106"/>
      <w:szCs w:val="100"/>
    </w:rPr>
  </w:style>
  <w:style w:type="paragraph" w:styleId="Heading2">
    <w:name w:val="heading 2"/>
    <w:basedOn w:val="Normal"/>
    <w:next w:val="Normal"/>
    <w:autoRedefine/>
    <w:qFormat/>
    <w:rsid w:val="00AE506C"/>
    <w:pPr>
      <w:keepNext/>
      <w:spacing w:after="0"/>
      <w:outlineLvl w:val="1"/>
    </w:pPr>
    <w:rPr>
      <w:b/>
      <w:noProof/>
      <w:kern w:val="0"/>
      <w:szCs w:val="16"/>
      <w:lang w:eastAsia="en-GB"/>
    </w:rPr>
  </w:style>
  <w:style w:type="paragraph" w:styleId="Heading3">
    <w:name w:val="heading 3"/>
    <w:basedOn w:val="Normal"/>
    <w:next w:val="Normal"/>
    <w:autoRedefine/>
    <w:qFormat/>
    <w:rsid w:val="00AE506C"/>
    <w:pPr>
      <w:keepNext/>
      <w:spacing w:after="0"/>
      <w:outlineLvl w:val="2"/>
    </w:pPr>
    <w:rPr>
      <w:rFonts w:cs="Arial"/>
      <w:b/>
      <w:bCs/>
      <w:kern w:val="50"/>
      <w:szCs w:val="44"/>
    </w:rPr>
  </w:style>
  <w:style w:type="paragraph" w:styleId="Heading4">
    <w:name w:val="heading 4"/>
    <w:basedOn w:val="Normal"/>
    <w:next w:val="Normal"/>
    <w:qFormat/>
    <w:pPr>
      <w:keepNext/>
      <w:spacing w:after="200"/>
      <w:outlineLvl w:val="3"/>
    </w:pPr>
    <w:rPr>
      <w:bCs/>
      <w:color w:val="008000"/>
      <w:kern w:val="3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inheader">
    <w:name w:val="Address in header"/>
    <w:basedOn w:val="Normal"/>
    <w:rsid w:val="00667CDC"/>
    <w:pPr>
      <w:tabs>
        <w:tab w:val="left" w:pos="340"/>
      </w:tabs>
      <w:spacing w:line="200" w:lineRule="exact"/>
    </w:pPr>
    <w:rPr>
      <w:sz w:val="16"/>
      <w:lang w:bidi="en-US"/>
    </w:rPr>
  </w:style>
  <w:style w:type="character" w:styleId="CommentReference">
    <w:name w:val="annotation reference"/>
    <w:aliases w:val=" Char Char2"/>
    <w:basedOn w:val="DefaultParagraphFont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Helvetica 55 Roman" w:hAnsi="Helvetica 55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kern w:val="24"/>
      <w:szCs w:val="22"/>
    </w:rPr>
  </w:style>
  <w:style w:type="character" w:styleId="PageNumber">
    <w:name w:val="page number"/>
    <w:basedOn w:val="DefaultParagraphFont"/>
    <w:semiHidden/>
    <w:rPr>
      <w:rFonts w:ascii="Arial" w:hAnsi="Arial"/>
      <w:color w:val="auto"/>
      <w:sz w:val="16"/>
      <w:szCs w:val="16"/>
      <w:u w:val="none"/>
    </w:rPr>
  </w:style>
  <w:style w:type="paragraph" w:customStyle="1" w:styleId="BalloonText1">
    <w:name w:val="Balloon Text1"/>
    <w:aliases w:val=" Char Char1"/>
    <w:basedOn w:val="Normal"/>
    <w:semiHidden/>
    <w:rPr>
      <w:rFonts w:ascii="Tahoma" w:hAnsi="Tahoma" w:cs="Courier New"/>
      <w:sz w:val="16"/>
      <w:szCs w:val="16"/>
    </w:rPr>
  </w:style>
  <w:style w:type="paragraph" w:customStyle="1" w:styleId="00Addressbox">
    <w:name w:val="00 Address box"/>
    <w:basedOn w:val="Normal"/>
    <w:rsid w:val="00AE506C"/>
    <w:pPr>
      <w:spacing w:after="0"/>
    </w:pPr>
  </w:style>
  <w:style w:type="paragraph" w:customStyle="1" w:styleId="03Bullet">
    <w:name w:val="03 Bullet"/>
    <w:basedOn w:val="Normal"/>
    <w:autoRedefine/>
    <w:rsid w:val="00667CDC"/>
    <w:pPr>
      <w:numPr>
        <w:numId w:val="1"/>
      </w:numPr>
      <w:spacing w:line="240" w:lineRule="exact"/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Cap1">
    <w:name w:val="Cap1"/>
    <w:basedOn w:val="Caption"/>
    <w:next w:val="Caption"/>
    <w:semiHidden/>
    <w:rPr>
      <w:b w:val="0"/>
      <w:kern w:val="32"/>
      <w:sz w:val="16"/>
    </w:rPr>
  </w:style>
  <w:style w:type="paragraph" w:customStyle="1" w:styleId="04CaptionBold">
    <w:name w:val="04 Caption Bold"/>
    <w:basedOn w:val="Normal"/>
    <w:next w:val="Normal"/>
    <w:autoRedefine/>
    <w:rsid w:val="00667CDC"/>
    <w:pPr>
      <w:spacing w:after="0" w:line="200" w:lineRule="exact"/>
    </w:pPr>
    <w:rPr>
      <w:b/>
      <w:color w:val="000000"/>
      <w:sz w:val="16"/>
    </w:rPr>
  </w:style>
  <w:style w:type="paragraph" w:customStyle="1" w:styleId="05CaptionNormal">
    <w:name w:val="05 Caption Normal"/>
    <w:basedOn w:val="Normal"/>
    <w:autoRedefine/>
    <w:rsid w:val="00667CDC"/>
    <w:pPr>
      <w:spacing w:after="100" w:line="200" w:lineRule="exact"/>
    </w:pPr>
    <w:rPr>
      <w:color w:val="000000"/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ntents">
    <w:name w:val="Contents"/>
    <w:basedOn w:val="Heading2"/>
    <w:autoRedefine/>
    <w:semiHidden/>
    <w:pPr>
      <w:spacing w:after="360"/>
      <w:ind w:right="130"/>
    </w:pPr>
    <w:rPr>
      <w:rFonts w:ascii="Arial" w:hAnsi="Arial"/>
      <w:bCs/>
      <w:iCs/>
      <w:noProof w:val="0"/>
      <w:color w:val="003366"/>
      <w:kern w:val="60"/>
      <w:sz w:val="56"/>
      <w:szCs w:val="5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01TextBold">
    <w:name w:val="01 Text Bold"/>
    <w:basedOn w:val="Normal"/>
    <w:next w:val="Normal"/>
    <w:autoRedefine/>
    <w:rsid w:val="00AE506C"/>
    <w:rPr>
      <w:b/>
      <w:color w:val="000000"/>
    </w:rPr>
  </w:style>
  <w:style w:type="paragraph" w:customStyle="1" w:styleId="02Text">
    <w:name w:val="02 Text"/>
    <w:basedOn w:val="Normal"/>
    <w:autoRedefine/>
    <w:rsid w:val="00AE506C"/>
    <w:rPr>
      <w:color w:val="000000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Footerinformation">
    <w:name w:val="Footer information"/>
    <w:basedOn w:val="Normal"/>
    <w:rsid w:val="00FC3DB7"/>
    <w:pPr>
      <w:spacing w:after="60" w:line="140" w:lineRule="exact"/>
    </w:pPr>
    <w:rPr>
      <w:sz w:val="11"/>
    </w:rPr>
  </w:style>
  <w:style w:type="paragraph" w:customStyle="1" w:styleId="Footerinformationbold">
    <w:name w:val="Footer information bold"/>
    <w:basedOn w:val="Footerinformation"/>
    <w:rsid w:val="00667CDC"/>
    <w:rPr>
      <w:b/>
    </w:rPr>
  </w:style>
  <w:style w:type="paragraph" w:styleId="BalloonText">
    <w:name w:val="Balloon Text"/>
    <w:basedOn w:val="Normal"/>
    <w:link w:val="BalloonTextChar"/>
    <w:rsid w:val="003567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49"/>
    <w:rPr>
      <w:rFonts w:ascii="Lucida Grande" w:hAnsi="Lucida Grande" w:cs="Lucida Grande"/>
      <w:kern w:val="26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6749"/>
    <w:pPr>
      <w:spacing w:after="0"/>
      <w:ind w:left="720"/>
      <w:contextualSpacing/>
    </w:pPr>
    <w:rPr>
      <w:rFonts w:asciiTheme="minorHAnsi" w:eastAsiaTheme="minorEastAsia" w:hAnsiTheme="minorHAnsi" w:cstheme="minorBidi"/>
      <w:kern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506C"/>
    <w:pPr>
      <w:spacing w:after="120"/>
    </w:pPr>
    <w:rPr>
      <w:rFonts w:ascii="Verdana" w:hAnsi="Verdana"/>
      <w:kern w:val="26"/>
      <w:szCs w:val="24"/>
      <w:lang w:eastAsia="en-US"/>
    </w:rPr>
  </w:style>
  <w:style w:type="paragraph" w:styleId="Heading1">
    <w:name w:val="heading 1"/>
    <w:aliases w:val="06 Heading 1"/>
    <w:basedOn w:val="Normal"/>
    <w:next w:val="Heading3"/>
    <w:autoRedefine/>
    <w:qFormat/>
    <w:rsid w:val="00AE506C"/>
    <w:pPr>
      <w:keepNext/>
      <w:spacing w:before="120"/>
      <w:outlineLvl w:val="0"/>
    </w:pPr>
    <w:rPr>
      <w:rFonts w:cs="Arial"/>
      <w:b/>
      <w:bCs/>
      <w:kern w:val="106"/>
      <w:szCs w:val="100"/>
    </w:rPr>
  </w:style>
  <w:style w:type="paragraph" w:styleId="Heading2">
    <w:name w:val="heading 2"/>
    <w:basedOn w:val="Normal"/>
    <w:next w:val="Normal"/>
    <w:autoRedefine/>
    <w:qFormat/>
    <w:rsid w:val="00AE506C"/>
    <w:pPr>
      <w:keepNext/>
      <w:spacing w:after="0"/>
      <w:outlineLvl w:val="1"/>
    </w:pPr>
    <w:rPr>
      <w:b/>
      <w:noProof/>
      <w:kern w:val="0"/>
      <w:szCs w:val="16"/>
      <w:lang w:eastAsia="en-GB"/>
    </w:rPr>
  </w:style>
  <w:style w:type="paragraph" w:styleId="Heading3">
    <w:name w:val="heading 3"/>
    <w:basedOn w:val="Normal"/>
    <w:next w:val="Normal"/>
    <w:autoRedefine/>
    <w:qFormat/>
    <w:rsid w:val="00AE506C"/>
    <w:pPr>
      <w:keepNext/>
      <w:spacing w:after="0"/>
      <w:outlineLvl w:val="2"/>
    </w:pPr>
    <w:rPr>
      <w:rFonts w:cs="Arial"/>
      <w:b/>
      <w:bCs/>
      <w:kern w:val="50"/>
      <w:szCs w:val="44"/>
    </w:rPr>
  </w:style>
  <w:style w:type="paragraph" w:styleId="Heading4">
    <w:name w:val="heading 4"/>
    <w:basedOn w:val="Normal"/>
    <w:next w:val="Normal"/>
    <w:qFormat/>
    <w:pPr>
      <w:keepNext/>
      <w:spacing w:after="200"/>
      <w:outlineLvl w:val="3"/>
    </w:pPr>
    <w:rPr>
      <w:bCs/>
      <w:color w:val="008000"/>
      <w:kern w:val="3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inheader">
    <w:name w:val="Address in header"/>
    <w:basedOn w:val="Normal"/>
    <w:rsid w:val="00667CDC"/>
    <w:pPr>
      <w:tabs>
        <w:tab w:val="left" w:pos="340"/>
      </w:tabs>
      <w:spacing w:line="200" w:lineRule="exact"/>
    </w:pPr>
    <w:rPr>
      <w:sz w:val="16"/>
      <w:lang w:bidi="en-US"/>
    </w:rPr>
  </w:style>
  <w:style w:type="character" w:styleId="CommentReference">
    <w:name w:val="annotation reference"/>
    <w:aliases w:val=" Char Char2"/>
    <w:basedOn w:val="DefaultParagraphFont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Helvetica 55 Roman" w:hAnsi="Helvetica 55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kern w:val="24"/>
      <w:szCs w:val="22"/>
    </w:rPr>
  </w:style>
  <w:style w:type="character" w:styleId="PageNumber">
    <w:name w:val="page number"/>
    <w:basedOn w:val="DefaultParagraphFont"/>
    <w:semiHidden/>
    <w:rPr>
      <w:rFonts w:ascii="Arial" w:hAnsi="Arial"/>
      <w:color w:val="auto"/>
      <w:sz w:val="16"/>
      <w:szCs w:val="16"/>
      <w:u w:val="none"/>
    </w:rPr>
  </w:style>
  <w:style w:type="paragraph" w:customStyle="1" w:styleId="BalloonText1">
    <w:name w:val="Balloon Text1"/>
    <w:aliases w:val=" Char Char1"/>
    <w:basedOn w:val="Normal"/>
    <w:semiHidden/>
    <w:rPr>
      <w:rFonts w:ascii="Tahoma" w:hAnsi="Tahoma" w:cs="Courier New"/>
      <w:sz w:val="16"/>
      <w:szCs w:val="16"/>
    </w:rPr>
  </w:style>
  <w:style w:type="paragraph" w:customStyle="1" w:styleId="00Addressbox">
    <w:name w:val="00 Address box"/>
    <w:basedOn w:val="Normal"/>
    <w:rsid w:val="00AE506C"/>
    <w:pPr>
      <w:spacing w:after="0"/>
    </w:pPr>
  </w:style>
  <w:style w:type="paragraph" w:customStyle="1" w:styleId="03Bullet">
    <w:name w:val="03 Bullet"/>
    <w:basedOn w:val="Normal"/>
    <w:autoRedefine/>
    <w:rsid w:val="00667CDC"/>
    <w:pPr>
      <w:numPr>
        <w:numId w:val="1"/>
      </w:numPr>
      <w:spacing w:line="240" w:lineRule="exact"/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Cap1">
    <w:name w:val="Cap1"/>
    <w:basedOn w:val="Caption"/>
    <w:next w:val="Caption"/>
    <w:semiHidden/>
    <w:rPr>
      <w:b w:val="0"/>
      <w:kern w:val="32"/>
      <w:sz w:val="16"/>
    </w:rPr>
  </w:style>
  <w:style w:type="paragraph" w:customStyle="1" w:styleId="04CaptionBold">
    <w:name w:val="04 Caption Bold"/>
    <w:basedOn w:val="Normal"/>
    <w:next w:val="Normal"/>
    <w:autoRedefine/>
    <w:rsid w:val="00667CDC"/>
    <w:pPr>
      <w:spacing w:after="0" w:line="200" w:lineRule="exact"/>
    </w:pPr>
    <w:rPr>
      <w:b/>
      <w:color w:val="000000"/>
      <w:sz w:val="16"/>
    </w:rPr>
  </w:style>
  <w:style w:type="paragraph" w:customStyle="1" w:styleId="05CaptionNormal">
    <w:name w:val="05 Caption Normal"/>
    <w:basedOn w:val="Normal"/>
    <w:autoRedefine/>
    <w:rsid w:val="00667CDC"/>
    <w:pPr>
      <w:spacing w:after="100" w:line="200" w:lineRule="exact"/>
    </w:pPr>
    <w:rPr>
      <w:color w:val="000000"/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ntents">
    <w:name w:val="Contents"/>
    <w:basedOn w:val="Heading2"/>
    <w:autoRedefine/>
    <w:semiHidden/>
    <w:pPr>
      <w:spacing w:after="360"/>
      <w:ind w:right="130"/>
    </w:pPr>
    <w:rPr>
      <w:rFonts w:ascii="Arial" w:hAnsi="Arial"/>
      <w:bCs/>
      <w:iCs/>
      <w:noProof w:val="0"/>
      <w:color w:val="003366"/>
      <w:kern w:val="60"/>
      <w:sz w:val="56"/>
      <w:szCs w:val="5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01TextBold">
    <w:name w:val="01 Text Bold"/>
    <w:basedOn w:val="Normal"/>
    <w:next w:val="Normal"/>
    <w:autoRedefine/>
    <w:rsid w:val="00AE506C"/>
    <w:rPr>
      <w:b/>
      <w:color w:val="000000"/>
    </w:rPr>
  </w:style>
  <w:style w:type="paragraph" w:customStyle="1" w:styleId="02Text">
    <w:name w:val="02 Text"/>
    <w:basedOn w:val="Normal"/>
    <w:autoRedefine/>
    <w:rsid w:val="00AE506C"/>
    <w:rPr>
      <w:color w:val="000000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Footerinformation">
    <w:name w:val="Footer information"/>
    <w:basedOn w:val="Normal"/>
    <w:rsid w:val="00FC3DB7"/>
    <w:pPr>
      <w:spacing w:after="60" w:line="140" w:lineRule="exact"/>
    </w:pPr>
    <w:rPr>
      <w:sz w:val="11"/>
    </w:rPr>
  </w:style>
  <w:style w:type="paragraph" w:customStyle="1" w:styleId="Footerinformationbold">
    <w:name w:val="Footer information bold"/>
    <w:basedOn w:val="Footerinformation"/>
    <w:rsid w:val="00667CDC"/>
    <w:rPr>
      <w:b/>
    </w:rPr>
  </w:style>
  <w:style w:type="paragraph" w:styleId="BalloonText">
    <w:name w:val="Balloon Text"/>
    <w:basedOn w:val="Normal"/>
    <w:link w:val="BalloonTextChar"/>
    <w:rsid w:val="003567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49"/>
    <w:rPr>
      <w:rFonts w:ascii="Lucida Grande" w:hAnsi="Lucida Grande" w:cs="Lucida Grande"/>
      <w:kern w:val="26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6749"/>
    <w:pPr>
      <w:spacing w:after="0"/>
      <w:ind w:left="720"/>
      <w:contextualSpacing/>
    </w:pPr>
    <w:rPr>
      <w:rFonts w:asciiTheme="minorHAnsi" w:eastAsiaTheme="minorEastAsia" w:hAnsiTheme="minorHAnsi" w:cstheme="minorBidi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elpage.org/what-we-do/post2015-process/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image" Target="media/image4.png"/><Relationship Id="rId24" Type="http://schemas.openxmlformats.org/officeDocument/2006/relationships/header" Target="header3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bit.ly/1IjA0Yk" TargetMode="External"/><Relationship Id="rId11" Type="http://schemas.openxmlformats.org/officeDocument/2006/relationships/hyperlink" Target="http://thndr.it/1cqfTdq" TargetMode="External"/><Relationship Id="rId12" Type="http://schemas.openxmlformats.org/officeDocument/2006/relationships/hyperlink" Target="http://bit.ly/1JtHZ2m" TargetMode="External"/><Relationship Id="rId13" Type="http://schemas.openxmlformats.org/officeDocument/2006/relationships/hyperlink" Target="http://thndr.it/1cqfTdq" TargetMode="External"/><Relationship Id="rId14" Type="http://schemas.openxmlformats.org/officeDocument/2006/relationships/hyperlink" Target="http://bit.ly/1IjA0Yk" TargetMode="External"/><Relationship Id="rId15" Type="http://schemas.openxmlformats.org/officeDocument/2006/relationships/hyperlink" Target="http://bit.ly/1JtHZ2m" TargetMode="External"/><Relationship Id="rId16" Type="http://schemas.openxmlformats.org/officeDocument/2006/relationships/hyperlink" Target="https://helpage.box.com/s/2hhhpoh17ahe5jeqzfxwq1pwkpr0nx8q" TargetMode="External"/><Relationship Id="rId17" Type="http://schemas.openxmlformats.org/officeDocument/2006/relationships/hyperlink" Target="http://thndr.it/1cqfTdq" TargetMode="External"/><Relationship Id="rId18" Type="http://schemas.openxmlformats.org/officeDocument/2006/relationships/hyperlink" Target="http://bit.ly/1IjA0Yk" TargetMode="External"/><Relationship Id="rId19" Type="http://schemas.openxmlformats.org/officeDocument/2006/relationships/hyperlink" Target="http://bit.ly/1AlXOF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amos\Downloads\30yr-HelpAge-letter-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\Users\sophie.amos\Downloads\30yr-HelpAge-letter-PDF.dot</Template>
  <TotalTime>1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Base/>
  <HLinks>
    <vt:vector size="18" baseType="variant">
      <vt:variant>
        <vt:i4>6029376</vt:i4>
      </vt:variant>
      <vt:variant>
        <vt:i4>-1</vt:i4>
      </vt:variant>
      <vt:variant>
        <vt:i4>1054</vt:i4>
      </vt:variant>
      <vt:variant>
        <vt:i4>1</vt:i4>
      </vt:variant>
      <vt:variant>
        <vt:lpwstr>HAI-logo-RGB</vt:lpwstr>
      </vt:variant>
      <vt:variant>
        <vt:lpwstr/>
      </vt:variant>
      <vt:variant>
        <vt:i4>6029376</vt:i4>
      </vt:variant>
      <vt:variant>
        <vt:i4>-1</vt:i4>
      </vt:variant>
      <vt:variant>
        <vt:i4>1057</vt:i4>
      </vt:variant>
      <vt:variant>
        <vt:i4>1</vt:i4>
      </vt:variant>
      <vt:variant>
        <vt:lpwstr>HAI-logo-RGB</vt:lpwstr>
      </vt:variant>
      <vt:variant>
        <vt:lpwstr/>
      </vt:variant>
      <vt:variant>
        <vt:i4>5374047</vt:i4>
      </vt:variant>
      <vt:variant>
        <vt:i4>-1</vt:i4>
      </vt:variant>
      <vt:variant>
        <vt:i4>1070</vt:i4>
      </vt:variant>
      <vt:variant>
        <vt:i4>1</vt:i4>
      </vt:variant>
      <vt:variant>
        <vt:lpwstr>30yr-HelpAge-RGB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Amos</dc:creator>
  <cp:lastModifiedBy>Jemma Stovell</cp:lastModifiedBy>
  <cp:revision>2</cp:revision>
  <cp:lastPrinted>2015-05-15T15:18:00Z</cp:lastPrinted>
  <dcterms:created xsi:type="dcterms:W3CDTF">2015-05-15T15:20:00Z</dcterms:created>
  <dcterms:modified xsi:type="dcterms:W3CDTF">2015-05-15T15:20:00Z</dcterms:modified>
</cp:coreProperties>
</file>