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FB" w:rsidRPr="000673FB" w:rsidRDefault="000673FB" w:rsidP="000673FB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Создание текстового информационного материала для размещения в печатных и электронных СМИ.</w:t>
      </w:r>
    </w:p>
    <w:p w:rsidR="000673FB" w:rsidRPr="0011530C" w:rsidRDefault="000673FB" w:rsidP="0011530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153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Трудоустройство людей с инвалидностью в условиях современного общества</w:t>
      </w:r>
    </w:p>
    <w:p w:rsidR="000673FB" w:rsidRPr="000673FB" w:rsidRDefault="000673FB" w:rsidP="000673FB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Каждый человек живет по определенному жизненному графику. Рождение, детский сад, школа, институт, работа, профессиональная реализация. Но что делать, когда в твои планы вмешиваются обстоятельства? Приобрести статус человека с ограниченными возможностями здоровья или обладать им с детства вряд ли становится мечтой для современного человека. Но сейчас мы все чаще убеждаемся в том, что инвалидность – это не конец жизни и не повод похоронить себя в 4-х стенах.</w:t>
      </w:r>
    </w:p>
    <w:p w:rsidR="000673FB" w:rsidRPr="000673FB" w:rsidRDefault="000673FB" w:rsidP="000673FB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таком мегаполисе как Москва найти работу своей мечты, да и просто работу – задача непростая, но вполне выполнимая. И ведь именно возможность профессионально реализовываться для многих становится поводом считать себя успешным и состоявшимся человеком. И это утверждение касается как людей без ограничений, так и людей с инвалидностью. Но как не запутаться в выборе, не попасть в компанию «Рога и копыта» и как обеспечить свои права на рабочем месте? О возможностях </w:t>
      </w:r>
      <w:r w:rsidR="0011530C"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трудоустройства</w:t>
      </w: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людей с инвалидностью нам рассказала </w:t>
      </w:r>
      <w:r w:rsidRPr="0006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Марина Ефимовна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Фурсова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Управления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 созданию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рабочих мест</w:t>
      </w:r>
      <w:r w:rsidR="00115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Департамента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труда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занятости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населения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города</w:t>
      </w:r>
      <w:r w:rsidRPr="00067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Москвы</w:t>
      </w:r>
      <w:r w:rsidRPr="0006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73FB" w:rsidRDefault="000673FB" w:rsidP="000673FB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673F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- Марина Ефимовна, сегодня в столице проживает 1,2 миллиона инвалидов, 250 тысяч из них трудоспособного возраста и имеют показания к работе. </w:t>
      </w:r>
      <w:proofErr w:type="gramStart"/>
      <w:r w:rsidRPr="000673F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Но процент, реально работающих из них, ничтожно мал.</w:t>
      </w:r>
      <w:proofErr w:type="gramEnd"/>
      <w:r w:rsidRPr="000673F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 чем же причина?</w:t>
      </w: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0673FB" w:rsidRPr="000673FB" w:rsidRDefault="000673FB" w:rsidP="000673FB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Страхи, незнание законов, стереотипы самого общества, где к инвалидам привыкли относиться либо с нескрываемой жалостью, либо с искренним удивлением и восхищением перед заслугами человека с ограниченными возможностями здоровья, который всего лишь смог реализовать себя в жизни, построить семью, найти работу.  Да и работодатель не всегда готов принять на работу человека с ограниченными возможностями здоровья, даже если его нозология никак не будет мешать выполнению своих обязанностей. </w:t>
      </w:r>
    </w:p>
    <w:p w:rsidR="000673FB" w:rsidRPr="000673FB" w:rsidRDefault="000673FB" w:rsidP="000673FB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673F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Существует ли нормативно-правовая база, направленная на регулирование этой проблемы?</w:t>
      </w:r>
    </w:p>
    <w:p w:rsidR="000673FB" w:rsidRPr="000673FB" w:rsidRDefault="000673FB" w:rsidP="000673FB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Да, конечно. </w:t>
      </w: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Москве квотирование рабочих мест было введено в 1997 году законом от 12.11.1997г. № 47 «О квотировании рабочих мест в городе </w:t>
      </w:r>
      <w:r w:rsidRPr="000673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Москве». За время своего существования закон претерпел ряд изменений. С 1 января 2005 года в силу вступил закон города Москвы от 22.12.2004г. № 90 «О квотировании рабочих мест». В апреле 2009 года в закон были внесены изменения. В соответствии с ними все работодатели, осуществляющие деятельность на территории столицы, у которых среднесписочная численность составляет более 100 человек  (исключением являются общественные организации инвалидов и образованные ими организации), в счет установленной квоты, которая составляет 4% от среднесписочной численности работников, обязаны трудоустроить 2% инвалидов и 2% молодежи квотируемых категорий. Преимущество по трудоустройству на квотируемые рабочие места отдается людям с ограниченными возможностями здоровья. В том случае, если число инвалидов, принятых на эти рабочие места, составляет более 2%,  количество квотируемых мест для молодежи уменьшается на соответствующую величину.</w:t>
      </w:r>
    </w:p>
    <w:p w:rsidR="000673FB" w:rsidRPr="000673FB" w:rsidRDefault="000673FB" w:rsidP="00067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3FB">
        <w:rPr>
          <w:rFonts w:ascii="Times New Roman" w:hAnsi="Times New Roman" w:cs="Times New Roman"/>
          <w:b/>
          <w:sz w:val="28"/>
          <w:szCs w:val="28"/>
        </w:rPr>
        <w:t>- Есть итоги работы в этом направлении?</w:t>
      </w:r>
    </w:p>
    <w:p w:rsidR="000673FB" w:rsidRPr="000673FB" w:rsidRDefault="000673FB" w:rsidP="0006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673FB">
        <w:rPr>
          <w:rFonts w:ascii="Times New Roman" w:hAnsi="Times New Roman" w:cs="Times New Roman"/>
          <w:sz w:val="28"/>
          <w:szCs w:val="28"/>
        </w:rPr>
        <w:t>а 10 лет существования этого закона, в столице количество работодателей, участвующих в этой программе, существенно увеличил</w:t>
      </w:r>
      <w:r>
        <w:rPr>
          <w:rFonts w:ascii="Times New Roman" w:hAnsi="Times New Roman" w:cs="Times New Roman"/>
          <w:sz w:val="28"/>
          <w:szCs w:val="28"/>
        </w:rPr>
        <w:t>ось. На данный момент у нас трудоустроено 34,5 тысячи человек с ограниченными возможностями здоровья. В программе</w:t>
      </w:r>
      <w:r w:rsidR="00115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0673FB">
        <w:rPr>
          <w:rFonts w:ascii="Times New Roman" w:hAnsi="Times New Roman" w:cs="Times New Roman"/>
          <w:sz w:val="28"/>
          <w:szCs w:val="28"/>
        </w:rPr>
        <w:t xml:space="preserve"> не только всем известные предприятия столицы, использующие исключительно ручной труд человека с ограниченными возможностями здоровья. Сегодня в Москве для инвалидов открыты такие специальности как переводчик, дизайнер, веб-дизайнер, юрист, программист, бухгалтер – главное здесь наличие профильного образования и стремление реализовать себя, быть равным </w:t>
      </w:r>
      <w:proofErr w:type="gramStart"/>
      <w:r w:rsidRPr="000673F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673FB">
        <w:rPr>
          <w:rFonts w:ascii="Times New Roman" w:hAnsi="Times New Roman" w:cs="Times New Roman"/>
          <w:sz w:val="28"/>
          <w:szCs w:val="28"/>
        </w:rPr>
        <w:t xml:space="preserve"> равных, не вызывать жалость, а заслужить уважение. Да и многие работодатели убедились на личном опыте,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673FB">
        <w:rPr>
          <w:rFonts w:ascii="Times New Roman" w:hAnsi="Times New Roman" w:cs="Times New Roman"/>
          <w:sz w:val="28"/>
          <w:szCs w:val="28"/>
        </w:rPr>
        <w:t xml:space="preserve">то особенный сотрудник не становится обузой предприятию, не снижает производительность, не требует к себе особого отношения. Сегодня доступная среда для человека с инвалидностью должна быть не только в его квартире, доме, на улице и в общественных местах. </w:t>
      </w:r>
      <w:r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согласно закону № 90 работодателям выделяются субсидии из бюджета столицы на создание, сохранение и модернизацию рабочих мест для инвалидов, а также для организации доступной среды и комфортных рабочих мест</w:t>
      </w:r>
      <w:r w:rsidRPr="000673FB">
        <w:rPr>
          <w:rFonts w:ascii="Times New Roman" w:hAnsi="Times New Roman" w:cs="Times New Roman"/>
          <w:sz w:val="28"/>
          <w:szCs w:val="28"/>
        </w:rPr>
        <w:t>.</w:t>
      </w:r>
    </w:p>
    <w:p w:rsidR="000673FB" w:rsidRPr="000673FB" w:rsidRDefault="000673FB" w:rsidP="0006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3FB" w:rsidRPr="000673FB" w:rsidRDefault="000673FB" w:rsidP="00067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3FB">
        <w:rPr>
          <w:rFonts w:ascii="Times New Roman" w:hAnsi="Times New Roman" w:cs="Times New Roman"/>
          <w:b/>
          <w:sz w:val="28"/>
          <w:szCs w:val="28"/>
        </w:rPr>
        <w:t>Переориентировать общество на новую модель существования за несколько лет просто невозможно. И здесь важен постоянный контакт всех сторон. Как Департамент информирует граждан о работе в сфере трудоустройства инвалидов?</w:t>
      </w:r>
    </w:p>
    <w:p w:rsidR="000673FB" w:rsidRPr="000673FB" w:rsidRDefault="000673FB" w:rsidP="0006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7796">
        <w:rPr>
          <w:rFonts w:ascii="Times New Roman" w:hAnsi="Times New Roman" w:cs="Times New Roman"/>
          <w:sz w:val="28"/>
          <w:szCs w:val="28"/>
        </w:rPr>
        <w:t>Это действительно важный вопрос. Мы проводим много мероприятий и встреч с общественными организациями инвалидов. Но одним из самых действенных способов не только проинформировать, но и наладить диалог между сторонами являются Форумы. Так, в</w:t>
      </w:r>
      <w:r w:rsidRPr="000673FB">
        <w:rPr>
          <w:rFonts w:ascii="Times New Roman" w:hAnsi="Times New Roman" w:cs="Times New Roman"/>
          <w:sz w:val="28"/>
          <w:szCs w:val="28"/>
        </w:rPr>
        <w:t xml:space="preserve"> октябре 2014 года пройдет Круглый стол по вопросам трудоустройства людей с инвалидностью, а в ноябре состоится большой Форум. К участию в мероприятиях приглашаются как представители государственных структур, органов исполнительной власти, так и представители </w:t>
      </w:r>
      <w:proofErr w:type="gramStart"/>
      <w:r w:rsidRPr="000673F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0673FB">
        <w:rPr>
          <w:rFonts w:ascii="Times New Roman" w:hAnsi="Times New Roman" w:cs="Times New Roman"/>
          <w:sz w:val="28"/>
          <w:szCs w:val="28"/>
        </w:rPr>
        <w:t>, крупные общественные деятели, люди с ограниченными возможностями здоровья. Основными темами для обсуждения участниками Форума и Круглого стола станут вопросы трудоустройства инвалидов, проблема доступности и комфортности рабочих мест, взаимоотношений работодателя и работника с ограниченными возможностями и многие другие аспекты и спорные моменты, которые возникали или могут возникнуть в ходе реализации этой государственной программы. Это открытый диалог между всеми сторонами, основные задачи которого прийти к общему решению, найти компромисс и поделиться опытом.</w:t>
      </w:r>
    </w:p>
    <w:p w:rsidR="000673FB" w:rsidRDefault="000673FB" w:rsidP="0006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796" w:rsidRPr="000673FB" w:rsidRDefault="002C7796" w:rsidP="0006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месте и дате проведения Круглого стола и Форума вы сможете узнать</w:t>
      </w:r>
      <w:r w:rsidR="00115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="0011530C">
        <w:rPr>
          <w:rFonts w:ascii="Times New Roman" w:hAnsi="Times New Roman" w:cs="Times New Roman"/>
          <w:sz w:val="28"/>
          <w:szCs w:val="28"/>
        </w:rPr>
        <w:t xml:space="preserve">звонив по телефонам: 8-916-631-38-75 Ирина </w:t>
      </w:r>
      <w:proofErr w:type="spellStart"/>
      <w:r w:rsidR="0011530C">
        <w:rPr>
          <w:rFonts w:ascii="Times New Roman" w:hAnsi="Times New Roman" w:cs="Times New Roman"/>
          <w:sz w:val="28"/>
          <w:szCs w:val="28"/>
        </w:rPr>
        <w:t>Лопатникова</w:t>
      </w:r>
      <w:proofErr w:type="spellEnd"/>
      <w:r w:rsidR="0011530C">
        <w:rPr>
          <w:rFonts w:ascii="Times New Roman" w:hAnsi="Times New Roman" w:cs="Times New Roman"/>
          <w:sz w:val="28"/>
          <w:szCs w:val="28"/>
        </w:rPr>
        <w:t xml:space="preserve"> или написать письмо на адрес электронной почты </w:t>
      </w:r>
      <w:hyperlink r:id="rId5" w:history="1">
        <w:r w:rsidR="0011530C" w:rsidRPr="00322EE2">
          <w:rPr>
            <w:rStyle w:val="a5"/>
            <w:rFonts w:ascii="Times New Roman" w:hAnsi="Times New Roman" w:cs="Times New Roman"/>
            <w:sz w:val="28"/>
            <w:szCs w:val="28"/>
          </w:rPr>
          <w:t>medira7@yandex.ru</w:t>
        </w:r>
      </w:hyperlink>
      <w:r w:rsidR="00115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61B" w:rsidRPr="000673FB" w:rsidRDefault="00E5461B">
      <w:pPr>
        <w:rPr>
          <w:rFonts w:ascii="Times New Roman" w:hAnsi="Times New Roman" w:cs="Times New Roman"/>
          <w:sz w:val="28"/>
          <w:szCs w:val="28"/>
        </w:rPr>
      </w:pPr>
    </w:p>
    <w:sectPr w:rsidR="00E5461B" w:rsidRPr="000673FB" w:rsidSect="000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422E"/>
    <w:multiLevelType w:val="hybridMultilevel"/>
    <w:tmpl w:val="2A6E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FD"/>
    <w:rsid w:val="000210CD"/>
    <w:rsid w:val="000673FB"/>
    <w:rsid w:val="000C6B9F"/>
    <w:rsid w:val="0011530C"/>
    <w:rsid w:val="001767FD"/>
    <w:rsid w:val="002C7796"/>
    <w:rsid w:val="003303AE"/>
    <w:rsid w:val="003F56DA"/>
    <w:rsid w:val="005030AE"/>
    <w:rsid w:val="00516428"/>
    <w:rsid w:val="005605CF"/>
    <w:rsid w:val="006107E8"/>
    <w:rsid w:val="00691E8E"/>
    <w:rsid w:val="006B1BE4"/>
    <w:rsid w:val="006E3E84"/>
    <w:rsid w:val="007B5F2F"/>
    <w:rsid w:val="007C77BB"/>
    <w:rsid w:val="008C3D29"/>
    <w:rsid w:val="00A3071A"/>
    <w:rsid w:val="00AD371D"/>
    <w:rsid w:val="00B141AB"/>
    <w:rsid w:val="00B9730E"/>
    <w:rsid w:val="00CE33B5"/>
    <w:rsid w:val="00E5461B"/>
    <w:rsid w:val="00F8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FB"/>
    <w:pPr>
      <w:ind w:left="720"/>
      <w:contextualSpacing/>
    </w:pPr>
  </w:style>
  <w:style w:type="character" w:styleId="a4">
    <w:name w:val="Strong"/>
    <w:basedOn w:val="a0"/>
    <w:uiPriority w:val="22"/>
    <w:qFormat/>
    <w:rsid w:val="000673FB"/>
    <w:rPr>
      <w:b/>
      <w:bCs/>
    </w:rPr>
  </w:style>
  <w:style w:type="character" w:customStyle="1" w:styleId="apple-converted-space">
    <w:name w:val="apple-converted-space"/>
    <w:basedOn w:val="a0"/>
    <w:rsid w:val="000673FB"/>
  </w:style>
  <w:style w:type="character" w:styleId="a5">
    <w:name w:val="Hyperlink"/>
    <w:basedOn w:val="a0"/>
    <w:uiPriority w:val="99"/>
    <w:unhideWhenUsed/>
    <w:rsid w:val="00115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FB"/>
    <w:pPr>
      <w:ind w:left="720"/>
      <w:contextualSpacing/>
    </w:pPr>
  </w:style>
  <w:style w:type="character" w:styleId="a4">
    <w:name w:val="Strong"/>
    <w:basedOn w:val="a0"/>
    <w:uiPriority w:val="22"/>
    <w:qFormat/>
    <w:rsid w:val="000673FB"/>
    <w:rPr>
      <w:b/>
      <w:bCs/>
    </w:rPr>
  </w:style>
  <w:style w:type="character" w:customStyle="1" w:styleId="apple-converted-space">
    <w:name w:val="apple-converted-space"/>
    <w:basedOn w:val="a0"/>
    <w:rsid w:val="0006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ra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ЛавПро-2</cp:lastModifiedBy>
  <cp:revision>4</cp:revision>
  <dcterms:created xsi:type="dcterms:W3CDTF">2014-08-28T19:15:00Z</dcterms:created>
  <dcterms:modified xsi:type="dcterms:W3CDTF">2014-08-29T07:08:00Z</dcterms:modified>
</cp:coreProperties>
</file>